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263E" w14:textId="77777777" w:rsidR="0014403D" w:rsidRPr="00E915D1" w:rsidRDefault="00687E52" w:rsidP="001D419E">
      <w:pPr>
        <w:tabs>
          <w:tab w:val="center" w:pos="4536"/>
        </w:tabs>
        <w:rPr>
          <w:rFonts w:asciiTheme="minorHAnsi" w:hAnsiTheme="minorHAnsi" w:cstheme="minorHAnsi"/>
        </w:rPr>
      </w:pPr>
      <w:r w:rsidRPr="00E915D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0809BFAC" wp14:editId="790AD0D2">
            <wp:simplePos x="0" y="0"/>
            <wp:positionH relativeFrom="margin">
              <wp:posOffset>20320</wp:posOffset>
            </wp:positionH>
            <wp:positionV relativeFrom="margin">
              <wp:posOffset>-495935</wp:posOffset>
            </wp:positionV>
            <wp:extent cx="1051560" cy="6858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CKS_with_text_Full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DA4" w:rsidRPr="00E915D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2EF9EFFE" wp14:editId="4578A5BC">
            <wp:simplePos x="0" y="0"/>
            <wp:positionH relativeFrom="column">
              <wp:posOffset>1891665</wp:posOffset>
            </wp:positionH>
            <wp:positionV relativeFrom="paragraph">
              <wp:posOffset>-495935</wp:posOffset>
            </wp:positionV>
            <wp:extent cx="1645920" cy="718501"/>
            <wp:effectExtent l="0" t="0" r="0" b="0"/>
            <wp:wrapNone/>
            <wp:docPr id="3" name="Obraz 2" descr="C:\Users\PIE\Desktop\logo FE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IE\Desktop\logo FE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1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DA4" w:rsidRPr="00E915D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1" locked="0" layoutInCell="1" allowOverlap="1" wp14:anchorId="407AFB8F" wp14:editId="491163C2">
            <wp:simplePos x="0" y="0"/>
            <wp:positionH relativeFrom="column">
              <wp:posOffset>4899025</wp:posOffset>
            </wp:positionH>
            <wp:positionV relativeFrom="paragraph">
              <wp:posOffset>-526415</wp:posOffset>
            </wp:positionV>
            <wp:extent cx="789940" cy="732667"/>
            <wp:effectExtent l="0" t="0" r="0" b="0"/>
            <wp:wrapTight wrapText="bothSides">
              <wp:wrapPolygon edited="0">
                <wp:start x="0" y="0"/>
                <wp:lineTo x="0" y="20794"/>
                <wp:lineTo x="20836" y="20794"/>
                <wp:lineTo x="20836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DA4" w:rsidRPr="00E915D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B2CD5E7" wp14:editId="4216E33F">
            <wp:simplePos x="0" y="0"/>
            <wp:positionH relativeFrom="column">
              <wp:posOffset>169545</wp:posOffset>
            </wp:positionH>
            <wp:positionV relativeFrom="paragraph">
              <wp:posOffset>-473075</wp:posOffset>
            </wp:positionV>
            <wp:extent cx="1565910" cy="655513"/>
            <wp:effectExtent l="0" t="0" r="0" b="0"/>
            <wp:wrapNone/>
            <wp:docPr id="4" name="Obraz 4" descr="nowe_logo_TO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e_logo_TOP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5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19E" w:rsidRPr="00E915D1">
        <w:rPr>
          <w:rFonts w:asciiTheme="minorHAnsi" w:hAnsiTheme="minorHAnsi" w:cstheme="minorHAnsi"/>
        </w:rPr>
        <w:tab/>
      </w:r>
    </w:p>
    <w:p w14:paraId="46A0C089" w14:textId="77777777" w:rsidR="0014403D" w:rsidRPr="00E915D1" w:rsidRDefault="0014403D">
      <w:pPr>
        <w:rPr>
          <w:rFonts w:asciiTheme="minorHAnsi" w:hAnsiTheme="minorHAnsi" w:cstheme="minorHAnsi"/>
        </w:rPr>
      </w:pPr>
    </w:p>
    <w:p w14:paraId="20072176" w14:textId="77777777" w:rsidR="0014403D" w:rsidRPr="00E915D1" w:rsidRDefault="0014403D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80"/>
        <w:gridCol w:w="20"/>
        <w:gridCol w:w="51"/>
        <w:gridCol w:w="2109"/>
      </w:tblGrid>
      <w:tr w:rsidR="007406B9" w:rsidRPr="00E915D1" w14:paraId="38EAD453" w14:textId="77777777" w:rsidTr="00737BE6">
        <w:trPr>
          <w:trHeight w:hRule="exact" w:val="1263"/>
        </w:trPr>
        <w:tc>
          <w:tcPr>
            <w:tcW w:w="9180" w:type="dxa"/>
            <w:gridSpan w:val="5"/>
            <w:shd w:val="clear" w:color="auto" w:fill="DEEAF6"/>
            <w:vAlign w:val="center"/>
          </w:tcPr>
          <w:p w14:paraId="4C9B6F9A" w14:textId="77777777" w:rsidR="000B59C0" w:rsidRPr="00D27878" w:rsidRDefault="000B59C0" w:rsidP="00BA61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Załącznik I</w:t>
            </w:r>
          </w:p>
          <w:p w14:paraId="02154895" w14:textId="77777777" w:rsidR="00BA61C3" w:rsidRPr="00D27878" w:rsidRDefault="00BA61C3" w:rsidP="00BA61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Konkurs „TOPTEN</w:t>
            </w:r>
            <w:r w:rsidR="007406B9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-HACKS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667E8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Urządzenia 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grzewcze na </w:t>
            </w:r>
            <w:r w:rsidR="00C667E8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stałe biopaliwa 202</w:t>
            </w:r>
            <w:r w:rsidR="00D85B3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14:paraId="058E233F" w14:textId="77777777" w:rsidR="00CE65C2" w:rsidRPr="00E915D1" w:rsidRDefault="00BA61C3" w:rsidP="00C667E8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Karta zgłoszenia kotła z RĘCZNYM/AUTOMATYCZNYM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1)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92D01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podawaniem</w:t>
            </w:r>
            <w:r w:rsidR="00284247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92D01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stał</w:t>
            </w:r>
            <w:r w:rsidR="00192D01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667E8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>biopaliwa</w:t>
            </w:r>
            <w:r w:rsidR="00284247" w:rsidRPr="00D278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406B9" w:rsidRPr="00E915D1" w14:paraId="126CD49B" w14:textId="77777777" w:rsidTr="00E915D1">
        <w:trPr>
          <w:trHeight w:hRule="exact" w:val="824"/>
        </w:trPr>
        <w:tc>
          <w:tcPr>
            <w:tcW w:w="4820" w:type="dxa"/>
            <w:vAlign w:val="center"/>
          </w:tcPr>
          <w:p w14:paraId="23E0339C" w14:textId="77777777" w:rsidR="00CA45F0" w:rsidRPr="00E915D1" w:rsidRDefault="00CE65C2" w:rsidP="009A629F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Producent (pełna nazwa, adres pocztowy oraz elektroniczny)</w:t>
            </w:r>
          </w:p>
        </w:tc>
        <w:tc>
          <w:tcPr>
            <w:tcW w:w="4360" w:type="dxa"/>
            <w:gridSpan w:val="4"/>
            <w:vAlign w:val="center"/>
          </w:tcPr>
          <w:p w14:paraId="6B28AC74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641002D9" w14:textId="77777777" w:rsidTr="00E915D1">
        <w:trPr>
          <w:trHeight w:hRule="exact" w:val="707"/>
        </w:trPr>
        <w:tc>
          <w:tcPr>
            <w:tcW w:w="4820" w:type="dxa"/>
            <w:vAlign w:val="center"/>
          </w:tcPr>
          <w:p w14:paraId="7424F886" w14:textId="77777777" w:rsidR="00CE65C2" w:rsidRPr="00E915D1" w:rsidRDefault="00CE65C2" w:rsidP="00FC5687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Nazwa własna kotła</w:t>
            </w:r>
            <w:r w:rsidR="00D21660" w:rsidRPr="00E915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  <w:vAlign w:val="center"/>
          </w:tcPr>
          <w:p w14:paraId="495F320D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58B0EDAA" w14:textId="77777777" w:rsidTr="00E915D1">
        <w:trPr>
          <w:trHeight w:hRule="exact" w:val="717"/>
        </w:trPr>
        <w:tc>
          <w:tcPr>
            <w:tcW w:w="4820" w:type="dxa"/>
            <w:vAlign w:val="center"/>
          </w:tcPr>
          <w:p w14:paraId="554A2EC6" w14:textId="77777777" w:rsidR="002B6BEE" w:rsidRPr="00E915D1" w:rsidRDefault="0088439B" w:rsidP="00855B4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Typ/</w:t>
            </w:r>
            <w:r w:rsidR="002B6BEE" w:rsidRPr="00E915D1">
              <w:rPr>
                <w:rFonts w:asciiTheme="minorHAnsi" w:hAnsiTheme="minorHAnsi" w:cstheme="minorHAnsi"/>
              </w:rPr>
              <w:t>model kotła</w:t>
            </w:r>
          </w:p>
        </w:tc>
        <w:tc>
          <w:tcPr>
            <w:tcW w:w="4360" w:type="dxa"/>
            <w:gridSpan w:val="4"/>
            <w:vAlign w:val="center"/>
          </w:tcPr>
          <w:p w14:paraId="19F14A02" w14:textId="77777777" w:rsidR="002B6BEE" w:rsidRPr="00E915D1" w:rsidRDefault="002B6BEE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1BD235A4" w14:textId="77777777" w:rsidTr="00E915D1">
        <w:trPr>
          <w:trHeight w:hRule="exact" w:val="699"/>
        </w:trPr>
        <w:tc>
          <w:tcPr>
            <w:tcW w:w="4820" w:type="dxa"/>
            <w:vAlign w:val="center"/>
          </w:tcPr>
          <w:p w14:paraId="169A82C7" w14:textId="77777777" w:rsidR="00B37158" w:rsidRPr="00E915D1" w:rsidRDefault="002B6BEE" w:rsidP="00855B4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Moc</w:t>
            </w:r>
            <w:r w:rsidR="005357D3" w:rsidRPr="00E915D1">
              <w:rPr>
                <w:rFonts w:asciiTheme="minorHAnsi" w:hAnsiTheme="minorHAnsi" w:cstheme="minorHAnsi"/>
              </w:rPr>
              <w:t xml:space="preserve"> cieplna,</w:t>
            </w:r>
            <w:r w:rsidRPr="00E915D1">
              <w:rPr>
                <w:rFonts w:asciiTheme="minorHAnsi" w:hAnsiTheme="minorHAnsi" w:cstheme="minorHAnsi"/>
              </w:rPr>
              <w:t xml:space="preserve"> </w:t>
            </w:r>
            <w:r w:rsidR="00285159" w:rsidRPr="00E915D1">
              <w:rPr>
                <w:rFonts w:asciiTheme="minorHAnsi" w:hAnsiTheme="minorHAnsi" w:cstheme="minorHAnsi"/>
              </w:rPr>
              <w:t>znamionowa</w:t>
            </w:r>
            <w:r w:rsidRPr="00E915D1">
              <w:rPr>
                <w:rFonts w:asciiTheme="minorHAnsi" w:hAnsiTheme="minorHAnsi" w:cstheme="minorHAnsi"/>
              </w:rPr>
              <w:t xml:space="preserve"> kotła</w:t>
            </w:r>
            <w:r w:rsidR="00160411" w:rsidRPr="00E915D1">
              <w:rPr>
                <w:rFonts w:asciiTheme="minorHAnsi" w:hAnsiTheme="minorHAnsi" w:cstheme="minorHAnsi"/>
              </w:rPr>
              <w:t>, kW</w:t>
            </w:r>
          </w:p>
        </w:tc>
        <w:tc>
          <w:tcPr>
            <w:tcW w:w="4360" w:type="dxa"/>
            <w:gridSpan w:val="4"/>
            <w:vAlign w:val="center"/>
          </w:tcPr>
          <w:p w14:paraId="4097D4F9" w14:textId="77777777" w:rsidR="00B37158" w:rsidRPr="00E915D1" w:rsidRDefault="00B37158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114E36F5" w14:textId="77777777" w:rsidTr="00E915D1">
        <w:trPr>
          <w:trHeight w:hRule="exact" w:val="571"/>
        </w:trPr>
        <w:tc>
          <w:tcPr>
            <w:tcW w:w="4820" w:type="dxa"/>
          </w:tcPr>
          <w:p w14:paraId="6A609E9B" w14:textId="77777777" w:rsidR="00CE65C2" w:rsidRPr="00E915D1" w:rsidRDefault="00CE65C2" w:rsidP="00771ED7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Adres internetowy strony </w:t>
            </w:r>
            <w:r w:rsidR="00217CA9" w:rsidRPr="00E915D1">
              <w:rPr>
                <w:rFonts w:asciiTheme="minorHAnsi" w:hAnsiTheme="minorHAnsi" w:cstheme="minorHAnsi"/>
              </w:rPr>
              <w:t xml:space="preserve">producenta, </w:t>
            </w:r>
            <w:r w:rsidRPr="00E915D1">
              <w:rPr>
                <w:rFonts w:asciiTheme="minorHAnsi" w:hAnsiTheme="minorHAnsi" w:cstheme="minorHAnsi"/>
              </w:rPr>
              <w:t>z kartą katalogową kotła zawierając</w:t>
            </w:r>
            <w:r w:rsidR="00217CA9" w:rsidRPr="00E915D1">
              <w:rPr>
                <w:rFonts w:asciiTheme="minorHAnsi" w:hAnsiTheme="minorHAnsi" w:cstheme="minorHAnsi"/>
              </w:rPr>
              <w:t>ą charakterystykę kotła</w:t>
            </w:r>
          </w:p>
        </w:tc>
        <w:tc>
          <w:tcPr>
            <w:tcW w:w="4360" w:type="dxa"/>
            <w:gridSpan w:val="4"/>
            <w:vAlign w:val="center"/>
          </w:tcPr>
          <w:p w14:paraId="17B18BD5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6464DCCE" w14:textId="77777777" w:rsidTr="00E915D1">
        <w:trPr>
          <w:trHeight w:hRule="exact" w:val="851"/>
        </w:trPr>
        <w:tc>
          <w:tcPr>
            <w:tcW w:w="4820" w:type="dxa"/>
          </w:tcPr>
          <w:p w14:paraId="009F20E9" w14:textId="77777777" w:rsidR="00CE65C2" w:rsidRPr="00E915D1" w:rsidRDefault="00DC4D1B" w:rsidP="00DC4D1B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Sezonowa efektywność ogrzewania</w:t>
            </w:r>
            <w:r w:rsidR="00BB0881" w:rsidRPr="00E915D1">
              <w:rPr>
                <w:rFonts w:asciiTheme="minorHAnsi" w:hAnsiTheme="minorHAnsi" w:cstheme="minorHAnsi"/>
              </w:rPr>
              <w:t>, zgodnie z </w:t>
            </w:r>
            <w:r w:rsidR="00A9782E" w:rsidRPr="00E915D1">
              <w:rPr>
                <w:rFonts w:asciiTheme="minorHAnsi" w:hAnsiTheme="minorHAnsi" w:cstheme="minorHAnsi"/>
                <w:i/>
              </w:rPr>
              <w:t>Rozporządzeniem Komisji (UE) 2015/1189</w:t>
            </w:r>
            <w:r w:rsidR="00BB0881" w:rsidRPr="00E915D1">
              <w:rPr>
                <w:rFonts w:asciiTheme="minorHAnsi" w:hAnsiTheme="minorHAnsi" w:cstheme="minorHAnsi"/>
              </w:rPr>
              <w:t xml:space="preserve"> (na </w:t>
            </w:r>
            <w:r w:rsidR="00A9782E" w:rsidRPr="00E915D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  <w:vAlign w:val="center"/>
          </w:tcPr>
          <w:p w14:paraId="73BE3E31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3046736E" w14:textId="77777777" w:rsidTr="00E915D1">
        <w:trPr>
          <w:trHeight w:hRule="exact" w:val="845"/>
        </w:trPr>
        <w:tc>
          <w:tcPr>
            <w:tcW w:w="4820" w:type="dxa"/>
          </w:tcPr>
          <w:p w14:paraId="0C77ABB9" w14:textId="77777777" w:rsidR="00CE65C2" w:rsidRPr="00E915D1" w:rsidRDefault="00CE65C2" w:rsidP="00FC5687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Emisja </w:t>
            </w:r>
            <w:r w:rsidR="00217CA9" w:rsidRPr="00E915D1">
              <w:rPr>
                <w:rFonts w:asciiTheme="minorHAnsi" w:hAnsiTheme="minorHAnsi" w:cstheme="minorHAnsi"/>
              </w:rPr>
              <w:t xml:space="preserve">sezonowa </w:t>
            </w:r>
            <w:proofErr w:type="spellStart"/>
            <w:r w:rsidRPr="00E915D1">
              <w:rPr>
                <w:rFonts w:asciiTheme="minorHAnsi" w:hAnsiTheme="minorHAnsi" w:cstheme="minorHAnsi"/>
              </w:rPr>
              <w:t>NO</w:t>
            </w:r>
            <w:r w:rsidR="00161050" w:rsidRPr="00E915D1">
              <w:rPr>
                <w:rFonts w:asciiTheme="minorHAnsi" w:hAnsiTheme="minorHAnsi" w:cstheme="minorHAnsi"/>
                <w:vertAlign w:val="subscript"/>
              </w:rPr>
              <w:t>x</w:t>
            </w:r>
            <w:proofErr w:type="spellEnd"/>
            <w:r w:rsidRPr="00E915D1">
              <w:rPr>
                <w:rFonts w:asciiTheme="minorHAnsi" w:hAnsiTheme="minorHAnsi" w:cstheme="minorHAnsi"/>
              </w:rPr>
              <w:t xml:space="preserve"> mg/m</w:t>
            </w:r>
            <w:r w:rsidR="00217CA9" w:rsidRPr="00E915D1">
              <w:rPr>
                <w:rFonts w:asciiTheme="minorHAnsi" w:hAnsiTheme="minorHAnsi" w:cstheme="minorHAnsi"/>
                <w:vertAlign w:val="superscript"/>
              </w:rPr>
              <w:t>3</w:t>
            </w:r>
            <w:r w:rsidR="00217CA9" w:rsidRPr="00E915D1">
              <w:rPr>
                <w:rFonts w:asciiTheme="minorHAnsi" w:hAnsiTheme="minorHAnsi" w:cstheme="minorHAnsi"/>
              </w:rPr>
              <w:t xml:space="preserve">, </w:t>
            </w:r>
            <w:r w:rsidR="00BB0881" w:rsidRPr="00E915D1">
              <w:rPr>
                <w:rFonts w:asciiTheme="minorHAnsi" w:hAnsiTheme="minorHAnsi" w:cstheme="minorHAnsi"/>
              </w:rPr>
              <w:t>zgodnie z </w:t>
            </w:r>
            <w:r w:rsidR="00FC5687" w:rsidRPr="00E915D1">
              <w:rPr>
                <w:rFonts w:asciiTheme="minorHAnsi" w:hAnsiTheme="minorHAnsi" w:cstheme="minorHAnsi"/>
                <w:i/>
              </w:rPr>
              <w:t>Rozporządzeniem Komisji (UE) 2015/1189</w:t>
            </w:r>
            <w:r w:rsidR="00BB0881" w:rsidRPr="00E915D1">
              <w:rPr>
                <w:rFonts w:asciiTheme="minorHAnsi" w:hAnsiTheme="minorHAnsi" w:cstheme="minorHAnsi"/>
              </w:rPr>
              <w:t xml:space="preserve"> (na </w:t>
            </w:r>
            <w:r w:rsidR="00FC5687" w:rsidRPr="00E915D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  <w:vAlign w:val="center"/>
          </w:tcPr>
          <w:p w14:paraId="6603865C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3531065F" w14:textId="77777777" w:rsidTr="00E915D1">
        <w:trPr>
          <w:trHeight w:hRule="exact" w:val="855"/>
        </w:trPr>
        <w:tc>
          <w:tcPr>
            <w:tcW w:w="4820" w:type="dxa"/>
          </w:tcPr>
          <w:p w14:paraId="19C70E0B" w14:textId="77777777" w:rsidR="00CE65C2" w:rsidRPr="00E915D1" w:rsidRDefault="00CE65C2" w:rsidP="00FC5687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Emisja </w:t>
            </w:r>
            <w:r w:rsidR="008300C6" w:rsidRPr="00E915D1">
              <w:rPr>
                <w:rFonts w:asciiTheme="minorHAnsi" w:hAnsiTheme="minorHAnsi" w:cstheme="minorHAnsi"/>
              </w:rPr>
              <w:t xml:space="preserve">sezonowa </w:t>
            </w:r>
            <w:r w:rsidRPr="00E915D1">
              <w:rPr>
                <w:rFonts w:asciiTheme="minorHAnsi" w:hAnsiTheme="minorHAnsi" w:cstheme="minorHAnsi"/>
              </w:rPr>
              <w:t>CO mg/m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3</w:t>
            </w:r>
            <w:r w:rsidR="00FC5687" w:rsidRPr="00E915D1">
              <w:rPr>
                <w:rFonts w:asciiTheme="minorHAnsi" w:hAnsiTheme="minorHAnsi" w:cstheme="minorHAnsi"/>
              </w:rPr>
              <w:t xml:space="preserve">, </w:t>
            </w:r>
            <w:r w:rsidR="00BB0881" w:rsidRPr="00E915D1">
              <w:rPr>
                <w:rFonts w:asciiTheme="minorHAnsi" w:hAnsiTheme="minorHAnsi" w:cstheme="minorHAnsi"/>
              </w:rPr>
              <w:t>zgodnie z </w:t>
            </w:r>
            <w:r w:rsidR="00FC5687" w:rsidRPr="00E915D1">
              <w:rPr>
                <w:rFonts w:asciiTheme="minorHAnsi" w:hAnsiTheme="minorHAnsi" w:cstheme="minorHAnsi"/>
                <w:i/>
              </w:rPr>
              <w:t>Rozporządzeniem Komisji (UE) 2015/1189</w:t>
            </w:r>
            <w:r w:rsidR="00BB0881" w:rsidRPr="00E915D1">
              <w:rPr>
                <w:rFonts w:asciiTheme="minorHAnsi" w:hAnsiTheme="minorHAnsi" w:cstheme="minorHAnsi"/>
              </w:rPr>
              <w:t xml:space="preserve"> (na </w:t>
            </w:r>
            <w:r w:rsidR="00FC5687" w:rsidRPr="00E915D1">
              <w:rPr>
                <w:rFonts w:asciiTheme="minorHAnsi" w:hAnsiTheme="minorHAnsi" w:cstheme="minorHAnsi"/>
              </w:rPr>
              <w:t xml:space="preserve">podstawie załączonego świadectwa badań) 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4360" w:type="dxa"/>
            <w:gridSpan w:val="4"/>
            <w:vAlign w:val="center"/>
          </w:tcPr>
          <w:p w14:paraId="04726FA0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5D7CAE38" w14:textId="77777777" w:rsidTr="00E915D1">
        <w:trPr>
          <w:trHeight w:hRule="exact" w:val="851"/>
        </w:trPr>
        <w:tc>
          <w:tcPr>
            <w:tcW w:w="4820" w:type="dxa"/>
          </w:tcPr>
          <w:p w14:paraId="34CE3BA9" w14:textId="77777777" w:rsidR="008300C6" w:rsidRPr="00E915D1" w:rsidRDefault="00771ED7" w:rsidP="00771ED7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Emisja </w:t>
            </w:r>
            <w:r w:rsidR="00FC5687" w:rsidRPr="00E915D1">
              <w:rPr>
                <w:rFonts w:asciiTheme="minorHAnsi" w:hAnsiTheme="minorHAnsi" w:cstheme="minorHAnsi"/>
              </w:rPr>
              <w:t>sezonowa</w:t>
            </w:r>
            <w:r w:rsidRPr="00E915D1">
              <w:rPr>
                <w:rFonts w:asciiTheme="minorHAnsi" w:hAnsiTheme="minorHAnsi" w:cstheme="minorHAnsi"/>
              </w:rPr>
              <w:t xml:space="preserve"> OGC mg/m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3</w:t>
            </w:r>
            <w:r w:rsidRPr="00E915D1">
              <w:rPr>
                <w:rFonts w:asciiTheme="minorHAnsi" w:hAnsiTheme="minorHAnsi" w:cstheme="minorHAnsi"/>
              </w:rPr>
              <w:t xml:space="preserve">, </w:t>
            </w:r>
            <w:r w:rsidR="00BB0881" w:rsidRPr="00E915D1">
              <w:rPr>
                <w:rFonts w:asciiTheme="minorHAnsi" w:hAnsiTheme="minorHAnsi" w:cstheme="minorHAnsi"/>
              </w:rPr>
              <w:t>zgodnie z </w:t>
            </w:r>
            <w:r w:rsidR="00FC5687" w:rsidRPr="00E915D1">
              <w:rPr>
                <w:rFonts w:asciiTheme="minorHAnsi" w:hAnsiTheme="minorHAnsi" w:cstheme="minorHAnsi"/>
                <w:i/>
              </w:rPr>
              <w:t>Rozporządzeniem Komisji (UE) 2015/1189</w:t>
            </w:r>
            <w:r w:rsidR="00BB0881" w:rsidRPr="00E915D1">
              <w:rPr>
                <w:rFonts w:asciiTheme="minorHAnsi" w:hAnsiTheme="minorHAnsi" w:cstheme="minorHAnsi"/>
              </w:rPr>
              <w:t xml:space="preserve"> (na </w:t>
            </w:r>
            <w:r w:rsidR="00FC5687" w:rsidRPr="00E915D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  <w:vAlign w:val="center"/>
          </w:tcPr>
          <w:p w14:paraId="66D3915E" w14:textId="77777777" w:rsidR="008300C6" w:rsidRPr="00E915D1" w:rsidRDefault="008300C6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3B59032E" w14:textId="77777777" w:rsidTr="00E915D1">
        <w:trPr>
          <w:trHeight w:hRule="exact" w:val="847"/>
        </w:trPr>
        <w:tc>
          <w:tcPr>
            <w:tcW w:w="4820" w:type="dxa"/>
          </w:tcPr>
          <w:p w14:paraId="133489D7" w14:textId="77777777" w:rsidR="00CE65C2" w:rsidRPr="00E915D1" w:rsidRDefault="00CE65C2" w:rsidP="00D85B31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Emisja </w:t>
            </w:r>
            <w:r w:rsidR="00C00A9F" w:rsidRPr="00E915D1">
              <w:rPr>
                <w:rFonts w:asciiTheme="minorHAnsi" w:hAnsiTheme="minorHAnsi" w:cstheme="minorHAnsi"/>
              </w:rPr>
              <w:t xml:space="preserve">sezonowa </w:t>
            </w:r>
            <w:r w:rsidRPr="00E915D1">
              <w:rPr>
                <w:rFonts w:asciiTheme="minorHAnsi" w:hAnsiTheme="minorHAnsi" w:cstheme="minorHAnsi"/>
              </w:rPr>
              <w:t>pyłu</w:t>
            </w:r>
            <w:r w:rsidR="00D85B31">
              <w:rPr>
                <w:rFonts w:asciiTheme="minorHAnsi" w:hAnsiTheme="minorHAnsi" w:cstheme="minorHAnsi"/>
              </w:rPr>
              <w:t xml:space="preserve">, </w:t>
            </w:r>
            <w:r w:rsidR="00D85B31" w:rsidRPr="00D85B31">
              <w:rPr>
                <w:rFonts w:asciiTheme="minorHAnsi" w:hAnsiTheme="minorHAnsi" w:cstheme="minorHAnsi"/>
              </w:rPr>
              <w:t>cząstek stałych filtrowanych (PM/</w:t>
            </w:r>
            <w:r w:rsidR="001945BF">
              <w:rPr>
                <w:rFonts w:asciiTheme="minorHAnsi" w:hAnsiTheme="minorHAnsi" w:cstheme="minorHAnsi"/>
              </w:rPr>
              <w:t>FPM</w:t>
            </w:r>
            <w:r w:rsidR="00D85B31" w:rsidRPr="00D85B31">
              <w:rPr>
                <w:rFonts w:asciiTheme="minorHAnsi" w:hAnsiTheme="minorHAnsi" w:cstheme="minorHAnsi"/>
              </w:rPr>
              <w:t>)</w:t>
            </w:r>
            <w:r w:rsidR="00D85B31">
              <w:rPr>
                <w:rFonts w:asciiTheme="minorHAnsi" w:hAnsiTheme="minorHAnsi" w:cstheme="minorHAnsi"/>
              </w:rPr>
              <w:t xml:space="preserve"> </w:t>
            </w:r>
            <w:r w:rsidRPr="00E915D1">
              <w:rPr>
                <w:rFonts w:asciiTheme="minorHAnsi" w:hAnsiTheme="minorHAnsi" w:cstheme="minorHAnsi"/>
              </w:rPr>
              <w:t xml:space="preserve"> mg/m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3</w:t>
            </w:r>
            <w:r w:rsidR="00FC5687" w:rsidRPr="00E915D1">
              <w:rPr>
                <w:rFonts w:asciiTheme="minorHAnsi" w:hAnsiTheme="minorHAnsi" w:cstheme="minorHAnsi"/>
              </w:rPr>
              <w:t xml:space="preserve">, </w:t>
            </w:r>
            <w:r w:rsidR="00BB0881" w:rsidRPr="00E915D1">
              <w:rPr>
                <w:rFonts w:asciiTheme="minorHAnsi" w:hAnsiTheme="minorHAnsi" w:cstheme="minorHAnsi"/>
              </w:rPr>
              <w:t>zgodnie z </w:t>
            </w:r>
            <w:r w:rsidR="00FC5687" w:rsidRPr="00E915D1">
              <w:rPr>
                <w:rFonts w:asciiTheme="minorHAnsi" w:hAnsiTheme="minorHAnsi" w:cstheme="minorHAnsi"/>
                <w:i/>
              </w:rPr>
              <w:t>Rozporządzeniem Komisji (UE) 2015/1189</w:t>
            </w:r>
            <w:r w:rsidR="00BB0881" w:rsidRPr="00E915D1">
              <w:rPr>
                <w:rFonts w:asciiTheme="minorHAnsi" w:hAnsiTheme="minorHAnsi" w:cstheme="minorHAnsi"/>
              </w:rPr>
              <w:t xml:space="preserve"> (na </w:t>
            </w:r>
            <w:r w:rsidR="00FC5687" w:rsidRPr="00E915D1">
              <w:rPr>
                <w:rFonts w:asciiTheme="minorHAnsi" w:hAnsiTheme="minorHAnsi" w:cstheme="minorHAnsi"/>
              </w:rPr>
              <w:t>podstawie załączonego świadectwa badań)</w:t>
            </w:r>
          </w:p>
        </w:tc>
        <w:tc>
          <w:tcPr>
            <w:tcW w:w="4360" w:type="dxa"/>
            <w:gridSpan w:val="4"/>
            <w:vAlign w:val="center"/>
          </w:tcPr>
          <w:p w14:paraId="6198BB5F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784A6D09" w14:textId="77777777" w:rsidTr="00E915D1">
        <w:trPr>
          <w:trHeight w:hRule="exact" w:val="969"/>
        </w:trPr>
        <w:tc>
          <w:tcPr>
            <w:tcW w:w="4820" w:type="dxa"/>
            <w:vAlign w:val="center"/>
          </w:tcPr>
          <w:p w14:paraId="60DBC31E" w14:textId="77777777" w:rsidR="004F7F83" w:rsidRPr="00E915D1" w:rsidRDefault="00D66FB8" w:rsidP="004F7F83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Rodzaj paleniska</w:t>
            </w:r>
            <w:r w:rsidR="00F037A7" w:rsidRPr="00E915D1">
              <w:rPr>
                <w:rFonts w:asciiTheme="minorHAnsi" w:hAnsiTheme="minorHAnsi" w:cstheme="minorHAnsi"/>
              </w:rPr>
              <w:t xml:space="preserve">: </w:t>
            </w:r>
          </w:p>
          <w:p w14:paraId="69D933B5" w14:textId="77777777" w:rsidR="004F7F83" w:rsidRPr="00E915D1" w:rsidRDefault="004F7F83" w:rsidP="004F7F83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- automatyczne podawanie paliwa: </w:t>
            </w:r>
          </w:p>
          <w:p w14:paraId="4CA1907A" w14:textId="77777777" w:rsidR="00D21660" w:rsidRPr="00E915D1" w:rsidRDefault="004F7F83" w:rsidP="004F7F83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- ręczne podawanie paliwa:</w:t>
            </w:r>
            <w:r w:rsidR="00F037A7" w:rsidRPr="00E915D1">
              <w:rPr>
                <w:rFonts w:asciiTheme="minorHAnsi" w:hAnsiTheme="minorHAnsi" w:cstheme="minorHAnsi"/>
              </w:rPr>
              <w:t xml:space="preserve"> ceramiczny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2)</w:t>
            </w:r>
            <w:r w:rsidR="00F037A7" w:rsidRPr="00E915D1">
              <w:rPr>
                <w:rFonts w:asciiTheme="minorHAnsi" w:hAnsiTheme="minorHAnsi" w:cstheme="minorHAnsi"/>
              </w:rPr>
              <w:t xml:space="preserve"> </w:t>
            </w:r>
            <w:r w:rsidR="00D66FB8" w:rsidRPr="00E915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  <w:vAlign w:val="center"/>
          </w:tcPr>
          <w:p w14:paraId="6D307D79" w14:textId="77777777" w:rsidR="00D21660" w:rsidRPr="00E915D1" w:rsidRDefault="00D21660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4B9853A6" w14:textId="77777777" w:rsidTr="00E915D1">
        <w:trPr>
          <w:trHeight w:hRule="exact" w:val="559"/>
        </w:trPr>
        <w:tc>
          <w:tcPr>
            <w:tcW w:w="4820" w:type="dxa"/>
            <w:vAlign w:val="center"/>
          </w:tcPr>
          <w:p w14:paraId="5A45E9A1" w14:textId="77777777" w:rsidR="00D21660" w:rsidRPr="00E915D1" w:rsidRDefault="00D21660" w:rsidP="00D66FB8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Typ komory spalania</w:t>
            </w:r>
            <w:r w:rsidR="00F037A7" w:rsidRPr="00E915D1">
              <w:rPr>
                <w:rFonts w:asciiTheme="minorHAnsi" w:hAnsiTheme="minorHAnsi" w:cstheme="minorHAnsi"/>
              </w:rPr>
              <w:t>: tradycyjna/dopalająca</w:t>
            </w:r>
            <w:r w:rsidRPr="00E915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60" w:type="dxa"/>
            <w:gridSpan w:val="4"/>
            <w:vAlign w:val="center"/>
          </w:tcPr>
          <w:p w14:paraId="4720ACF7" w14:textId="77777777" w:rsidR="00D21660" w:rsidRPr="00E915D1" w:rsidRDefault="00D21660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435CB6BE" w14:textId="77777777" w:rsidTr="00E915D1">
        <w:trPr>
          <w:trHeight w:hRule="exact" w:val="585"/>
        </w:trPr>
        <w:tc>
          <w:tcPr>
            <w:tcW w:w="4820" w:type="dxa"/>
            <w:vAlign w:val="center"/>
          </w:tcPr>
          <w:p w14:paraId="2DCDF1EE" w14:textId="77777777" w:rsidR="00DC4D1B" w:rsidRPr="00E915D1" w:rsidRDefault="00DC4D1B" w:rsidP="00DC4D1B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Dodatkowe oprzyrządowanie kotła 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2)</w:t>
            </w:r>
            <w:r w:rsidR="00BA61C3" w:rsidRPr="00E915D1">
              <w:rPr>
                <w:rFonts w:asciiTheme="minorHAnsi" w:hAnsiTheme="minorHAnsi" w:cstheme="minorHAnsi"/>
                <w:vertAlign w:val="superscript"/>
              </w:rPr>
              <w:t>, 6)</w:t>
            </w:r>
          </w:p>
        </w:tc>
        <w:tc>
          <w:tcPr>
            <w:tcW w:w="2180" w:type="dxa"/>
            <w:vAlign w:val="center"/>
          </w:tcPr>
          <w:p w14:paraId="50C6FD25" w14:textId="77777777" w:rsidR="00DC4D1B" w:rsidRPr="00E915D1" w:rsidRDefault="00DC4D1B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0" w:type="dxa"/>
            <w:gridSpan w:val="3"/>
            <w:vAlign w:val="center"/>
          </w:tcPr>
          <w:p w14:paraId="7CEA4B6E" w14:textId="77777777" w:rsidR="00DC4D1B" w:rsidRPr="00E915D1" w:rsidRDefault="00DC4D1B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Nie</w:t>
            </w:r>
          </w:p>
        </w:tc>
      </w:tr>
      <w:tr w:rsidR="007406B9" w:rsidRPr="00E915D1" w14:paraId="123D3776" w14:textId="77777777" w:rsidTr="00E915D1">
        <w:trPr>
          <w:trHeight w:hRule="exact" w:val="709"/>
        </w:trPr>
        <w:tc>
          <w:tcPr>
            <w:tcW w:w="4820" w:type="dxa"/>
            <w:vAlign w:val="center"/>
          </w:tcPr>
          <w:p w14:paraId="56DB738F" w14:textId="77777777" w:rsidR="00D21660" w:rsidRPr="00E915D1" w:rsidRDefault="00D21660" w:rsidP="00D21660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Funkcje: c.o., przygotowanie ciepłej wody użytkowej, ogrzewanie pomieszczeń</w:t>
            </w:r>
          </w:p>
        </w:tc>
        <w:tc>
          <w:tcPr>
            <w:tcW w:w="4360" w:type="dxa"/>
            <w:gridSpan w:val="4"/>
            <w:vAlign w:val="center"/>
          </w:tcPr>
          <w:p w14:paraId="3BED1B4D" w14:textId="77777777" w:rsidR="00D21660" w:rsidRPr="00E915D1" w:rsidRDefault="00D21660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00B0A364" w14:textId="77777777" w:rsidTr="00E915D1">
        <w:trPr>
          <w:trHeight w:hRule="exact" w:val="603"/>
        </w:trPr>
        <w:tc>
          <w:tcPr>
            <w:tcW w:w="4820" w:type="dxa"/>
            <w:vAlign w:val="center"/>
          </w:tcPr>
          <w:p w14:paraId="51855F37" w14:textId="77777777" w:rsidR="00E86BC4" w:rsidRPr="00E915D1" w:rsidRDefault="00E86BC4" w:rsidP="00DC4D1B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Czy wymagany jest zbiornik buforowy</w:t>
            </w:r>
            <w:r w:rsidR="00DD7A73" w:rsidRPr="00E915D1">
              <w:rPr>
                <w:rFonts w:asciiTheme="minorHAnsi" w:hAnsiTheme="minorHAnsi" w:cstheme="minorHAnsi"/>
              </w:rPr>
              <w:t xml:space="preserve"> 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51" w:type="dxa"/>
            <w:gridSpan w:val="3"/>
            <w:vAlign w:val="center"/>
          </w:tcPr>
          <w:p w14:paraId="04A2A769" w14:textId="77777777" w:rsidR="00E86BC4" w:rsidRPr="00E915D1" w:rsidRDefault="00E86BC4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09" w:type="dxa"/>
            <w:vAlign w:val="center"/>
          </w:tcPr>
          <w:p w14:paraId="6EFD263B" w14:textId="77777777" w:rsidR="00E86BC4" w:rsidRPr="00E915D1" w:rsidRDefault="00E86BC4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Nie</w:t>
            </w:r>
          </w:p>
        </w:tc>
      </w:tr>
      <w:tr w:rsidR="007406B9" w:rsidRPr="00E915D1" w14:paraId="0FB5DF19" w14:textId="77777777" w:rsidTr="00E915D1">
        <w:trPr>
          <w:trHeight w:hRule="exact" w:val="696"/>
        </w:trPr>
        <w:tc>
          <w:tcPr>
            <w:tcW w:w="4820" w:type="dxa"/>
            <w:vAlign w:val="center"/>
          </w:tcPr>
          <w:p w14:paraId="1378F3D8" w14:textId="77777777" w:rsidR="00E86BC4" w:rsidRPr="00E915D1" w:rsidRDefault="00E86BC4" w:rsidP="00D21660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Gabaryty kotła ( </w:t>
            </w:r>
            <w:r w:rsidR="000A39EB" w:rsidRPr="00E915D1">
              <w:rPr>
                <w:rFonts w:asciiTheme="minorHAnsi" w:hAnsiTheme="minorHAnsi" w:cstheme="minorHAnsi"/>
              </w:rPr>
              <w:t xml:space="preserve">masa, </w:t>
            </w:r>
            <w:r w:rsidRPr="00E915D1">
              <w:rPr>
                <w:rFonts w:asciiTheme="minorHAnsi" w:hAnsiTheme="minorHAnsi" w:cstheme="minorHAnsi"/>
              </w:rPr>
              <w:t>wymiary</w:t>
            </w:r>
            <w:r w:rsidR="000A39EB" w:rsidRPr="00E915D1">
              <w:rPr>
                <w:rFonts w:asciiTheme="minorHAnsi" w:hAnsiTheme="minorHAnsi" w:cstheme="minorHAnsi"/>
              </w:rPr>
              <w:t xml:space="preserve"> gabarytowe</w:t>
            </w:r>
            <w:r w:rsidRPr="00E915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60" w:type="dxa"/>
            <w:gridSpan w:val="4"/>
            <w:vAlign w:val="center"/>
          </w:tcPr>
          <w:p w14:paraId="222F6802" w14:textId="77777777" w:rsidR="00E86BC4" w:rsidRPr="00E915D1" w:rsidRDefault="00E86BC4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4B907A99" w14:textId="77777777" w:rsidTr="00E915D1">
        <w:trPr>
          <w:trHeight w:hRule="exact" w:val="720"/>
        </w:trPr>
        <w:tc>
          <w:tcPr>
            <w:tcW w:w="4820" w:type="dxa"/>
            <w:vAlign w:val="center"/>
          </w:tcPr>
          <w:p w14:paraId="4F3C6D0E" w14:textId="77777777" w:rsidR="00E86BC4" w:rsidRPr="00E915D1" w:rsidRDefault="00E86BC4" w:rsidP="00D21660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lastRenderedPageBreak/>
              <w:t xml:space="preserve">Sumaryczna moc zainstalowanych silników elektrycznych, </w:t>
            </w:r>
            <w:proofErr w:type="spellStart"/>
            <w:r w:rsidRPr="00E915D1">
              <w:rPr>
                <w:rFonts w:asciiTheme="minorHAnsi" w:hAnsiTheme="minorHAnsi" w:cstheme="minorHAnsi"/>
              </w:rPr>
              <w:t>kW</w:t>
            </w:r>
            <w:r w:rsidRPr="00E915D1">
              <w:rPr>
                <w:rFonts w:asciiTheme="minorHAnsi" w:hAnsiTheme="minorHAnsi" w:cstheme="minorHAnsi"/>
                <w:vertAlign w:val="subscript"/>
              </w:rPr>
              <w:t>el</w:t>
            </w:r>
            <w:proofErr w:type="spellEnd"/>
          </w:p>
        </w:tc>
        <w:tc>
          <w:tcPr>
            <w:tcW w:w="4360" w:type="dxa"/>
            <w:gridSpan w:val="4"/>
            <w:vAlign w:val="center"/>
          </w:tcPr>
          <w:p w14:paraId="5C307F4C" w14:textId="77777777" w:rsidR="00E86BC4" w:rsidRPr="00E915D1" w:rsidRDefault="00E86BC4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7D2B4C9C" w14:textId="77777777" w:rsidTr="00E915D1">
        <w:trPr>
          <w:trHeight w:hRule="exact" w:val="560"/>
        </w:trPr>
        <w:tc>
          <w:tcPr>
            <w:tcW w:w="4820" w:type="dxa"/>
            <w:vAlign w:val="center"/>
          </w:tcPr>
          <w:p w14:paraId="00BC2052" w14:textId="77777777" w:rsidR="00D21660" w:rsidRPr="00E915D1" w:rsidRDefault="00D21660" w:rsidP="00D21660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Rodzaj </w:t>
            </w:r>
            <w:r w:rsidR="00347980" w:rsidRPr="00E915D1">
              <w:rPr>
                <w:rFonts w:asciiTheme="minorHAnsi" w:hAnsiTheme="minorHAnsi" w:cstheme="minorHAnsi"/>
              </w:rPr>
              <w:t>bio</w:t>
            </w:r>
            <w:r w:rsidRPr="00E915D1">
              <w:rPr>
                <w:rFonts w:asciiTheme="minorHAnsi" w:hAnsiTheme="minorHAnsi" w:cstheme="minorHAnsi"/>
              </w:rPr>
              <w:t>paliwa stałego</w:t>
            </w:r>
          </w:p>
        </w:tc>
        <w:tc>
          <w:tcPr>
            <w:tcW w:w="4360" w:type="dxa"/>
            <w:gridSpan w:val="4"/>
            <w:vAlign w:val="center"/>
          </w:tcPr>
          <w:p w14:paraId="4C308A02" w14:textId="77777777" w:rsidR="00D21660" w:rsidRPr="00E915D1" w:rsidRDefault="00D21660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4E6B0286" w14:textId="77777777" w:rsidTr="00E915D1">
        <w:trPr>
          <w:trHeight w:hRule="exact" w:val="585"/>
        </w:trPr>
        <w:tc>
          <w:tcPr>
            <w:tcW w:w="4820" w:type="dxa"/>
            <w:vAlign w:val="center"/>
          </w:tcPr>
          <w:p w14:paraId="0126F8D5" w14:textId="77777777" w:rsidR="005B0E9D" w:rsidRPr="00E915D1" w:rsidRDefault="005B0E9D" w:rsidP="00E86BC4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Zużycie paliwa</w:t>
            </w:r>
            <w:r w:rsidR="00F762A7" w:rsidRPr="00E915D1">
              <w:rPr>
                <w:rFonts w:asciiTheme="minorHAnsi" w:hAnsiTheme="minorHAnsi" w:cstheme="minorHAnsi"/>
              </w:rPr>
              <w:t xml:space="preserve">, kg/ </w:t>
            </w:r>
            <w:r w:rsidR="00F762A7" w:rsidRPr="00E915D1">
              <w:rPr>
                <w:rFonts w:asciiTheme="minorHAnsi" w:hAnsiTheme="minorHAnsi" w:cstheme="minorHAnsi"/>
                <w:lang w:eastAsia="en-US"/>
              </w:rPr>
              <w:t>kW</w:t>
            </w:r>
            <w:r w:rsidR="001945BF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945BF" w:rsidRPr="001945BF">
              <w:rPr>
                <w:rFonts w:asciiTheme="minorHAnsi" w:hAnsiTheme="minorHAnsi" w:cstheme="minorHAnsi"/>
                <w:b/>
                <w:lang w:eastAsia="en-US"/>
              </w:rPr>
              <w:t>lub kg/h</w:t>
            </w:r>
          </w:p>
        </w:tc>
        <w:tc>
          <w:tcPr>
            <w:tcW w:w="4360" w:type="dxa"/>
            <w:gridSpan w:val="4"/>
            <w:vAlign w:val="center"/>
          </w:tcPr>
          <w:p w14:paraId="4F24B61B" w14:textId="77777777" w:rsidR="005B0E9D" w:rsidRPr="00E915D1" w:rsidRDefault="005B0E9D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798C9425" w14:textId="77777777" w:rsidTr="00E915D1">
        <w:trPr>
          <w:trHeight w:hRule="exact" w:val="865"/>
        </w:trPr>
        <w:tc>
          <w:tcPr>
            <w:tcW w:w="4820" w:type="dxa"/>
            <w:vAlign w:val="center"/>
          </w:tcPr>
          <w:p w14:paraId="7A4CB661" w14:textId="77777777" w:rsidR="00E86BC4" w:rsidRPr="00E915D1" w:rsidRDefault="00E86BC4" w:rsidP="00E86BC4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Pojemność zbiornika paliwa, kg</w:t>
            </w:r>
            <w:r w:rsidR="000A39EB" w:rsidRPr="00E915D1">
              <w:rPr>
                <w:rFonts w:asciiTheme="minorHAnsi" w:hAnsiTheme="minorHAnsi" w:cstheme="minorHAnsi"/>
              </w:rPr>
              <w:t xml:space="preserve"> (na ile godzin, dni wystarcza pojemność zbiornika przy pracy kotła z mocą znamionową)</w:t>
            </w:r>
          </w:p>
        </w:tc>
        <w:tc>
          <w:tcPr>
            <w:tcW w:w="4360" w:type="dxa"/>
            <w:gridSpan w:val="4"/>
            <w:vAlign w:val="center"/>
          </w:tcPr>
          <w:p w14:paraId="6BFD9010" w14:textId="77777777" w:rsidR="00E86BC4" w:rsidRPr="00E915D1" w:rsidRDefault="00E86BC4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5986FB45" w14:textId="77777777" w:rsidTr="00E915D1">
        <w:trPr>
          <w:trHeight w:hRule="exact" w:val="557"/>
        </w:trPr>
        <w:tc>
          <w:tcPr>
            <w:tcW w:w="4820" w:type="dxa"/>
            <w:vAlign w:val="center"/>
          </w:tcPr>
          <w:p w14:paraId="211C43A8" w14:textId="77777777" w:rsidR="008522C9" w:rsidRPr="00E915D1" w:rsidRDefault="008522C9" w:rsidP="00855B4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Gwarancja jakości </w:t>
            </w:r>
            <w:r w:rsidR="0019592B" w:rsidRPr="00E915D1">
              <w:rPr>
                <w:rFonts w:asciiTheme="minorHAnsi" w:hAnsiTheme="minorHAnsi" w:cstheme="minorHAnsi"/>
              </w:rPr>
              <w:t xml:space="preserve">i trwałości </w:t>
            </w:r>
            <w:r w:rsidRPr="00E915D1">
              <w:rPr>
                <w:rFonts w:asciiTheme="minorHAnsi" w:hAnsiTheme="minorHAnsi" w:cstheme="minorHAnsi"/>
              </w:rPr>
              <w:t>co najmniej 5 lat</w:t>
            </w:r>
            <w:r w:rsidR="00DD7A73" w:rsidRPr="00E915D1">
              <w:rPr>
                <w:rFonts w:asciiTheme="minorHAnsi" w:hAnsiTheme="minorHAnsi" w:cstheme="minorHAnsi"/>
              </w:rPr>
              <w:t xml:space="preserve"> 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00" w:type="dxa"/>
            <w:gridSpan w:val="2"/>
            <w:vAlign w:val="center"/>
          </w:tcPr>
          <w:p w14:paraId="545C5361" w14:textId="77777777" w:rsidR="008522C9" w:rsidRPr="00E915D1" w:rsidRDefault="008522C9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60" w:type="dxa"/>
            <w:gridSpan w:val="2"/>
            <w:vAlign w:val="center"/>
          </w:tcPr>
          <w:p w14:paraId="74F797C9" w14:textId="77777777" w:rsidR="008522C9" w:rsidRPr="00E915D1" w:rsidRDefault="008522C9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Nie</w:t>
            </w:r>
          </w:p>
        </w:tc>
      </w:tr>
      <w:tr w:rsidR="007406B9" w:rsidRPr="00E915D1" w14:paraId="21EB9D9B" w14:textId="77777777" w:rsidTr="00E915D1">
        <w:trPr>
          <w:trHeight w:hRule="exact" w:val="557"/>
        </w:trPr>
        <w:tc>
          <w:tcPr>
            <w:tcW w:w="4820" w:type="dxa"/>
            <w:vAlign w:val="center"/>
          </w:tcPr>
          <w:p w14:paraId="2A626CA5" w14:textId="77777777" w:rsidR="00A2104C" w:rsidRPr="00E915D1" w:rsidRDefault="00084E50" w:rsidP="003011D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Autoryzowany</w:t>
            </w:r>
            <w:r w:rsidR="00340F24" w:rsidRPr="00E915D1">
              <w:rPr>
                <w:rFonts w:asciiTheme="minorHAnsi" w:hAnsiTheme="minorHAnsi" w:cstheme="minorHAnsi"/>
              </w:rPr>
              <w:t xml:space="preserve"> serwis na terenie całego kraju</w:t>
            </w:r>
            <w:r w:rsidR="00DD7A73" w:rsidRPr="00E915D1">
              <w:rPr>
                <w:rFonts w:asciiTheme="minorHAnsi" w:hAnsiTheme="minorHAnsi" w:cstheme="minorHAnsi"/>
              </w:rPr>
              <w:t xml:space="preserve"> 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2200" w:type="dxa"/>
            <w:gridSpan w:val="2"/>
            <w:vAlign w:val="center"/>
          </w:tcPr>
          <w:p w14:paraId="1CEEC2F8" w14:textId="77777777" w:rsidR="00A2104C" w:rsidRPr="00E915D1" w:rsidRDefault="00A2104C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60" w:type="dxa"/>
            <w:gridSpan w:val="2"/>
            <w:vAlign w:val="center"/>
          </w:tcPr>
          <w:p w14:paraId="0EBA7372" w14:textId="77777777" w:rsidR="00A2104C" w:rsidRPr="00E915D1" w:rsidRDefault="00A2104C" w:rsidP="00E915D1">
            <w:pPr>
              <w:jc w:val="center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Nie</w:t>
            </w:r>
          </w:p>
        </w:tc>
      </w:tr>
      <w:tr w:rsidR="007406B9" w:rsidRPr="00E915D1" w14:paraId="2CAA8029" w14:textId="77777777" w:rsidTr="00E915D1">
        <w:trPr>
          <w:trHeight w:hRule="exact" w:val="557"/>
        </w:trPr>
        <w:tc>
          <w:tcPr>
            <w:tcW w:w="4820" w:type="dxa"/>
            <w:vAlign w:val="center"/>
          </w:tcPr>
          <w:p w14:paraId="6709F7D5" w14:textId="77777777" w:rsidR="00270190" w:rsidRPr="00E915D1" w:rsidRDefault="00270190" w:rsidP="003011D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Orientacyjna cena kotła, PLN</w:t>
            </w:r>
          </w:p>
        </w:tc>
        <w:tc>
          <w:tcPr>
            <w:tcW w:w="4360" w:type="dxa"/>
            <w:gridSpan w:val="4"/>
            <w:vAlign w:val="center"/>
          </w:tcPr>
          <w:p w14:paraId="04758CE3" w14:textId="77777777" w:rsidR="00270190" w:rsidRPr="00E915D1" w:rsidRDefault="00270190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23BEB23D" w14:textId="77777777" w:rsidTr="00E915D1">
        <w:trPr>
          <w:trHeight w:hRule="exact" w:val="5413"/>
        </w:trPr>
        <w:tc>
          <w:tcPr>
            <w:tcW w:w="4820" w:type="dxa"/>
            <w:vAlign w:val="center"/>
          </w:tcPr>
          <w:p w14:paraId="2403785E" w14:textId="77777777" w:rsidR="00CE65C2" w:rsidRPr="00E915D1" w:rsidRDefault="00CE65C2" w:rsidP="008F4DAE">
            <w:pPr>
              <w:rPr>
                <w:rFonts w:asciiTheme="minorHAnsi" w:hAnsiTheme="minorHAnsi" w:cstheme="minorHAnsi"/>
                <w:b/>
              </w:rPr>
            </w:pPr>
            <w:r w:rsidRPr="00E915D1">
              <w:rPr>
                <w:rFonts w:asciiTheme="minorHAnsi" w:hAnsiTheme="minorHAnsi" w:cstheme="minorHAnsi"/>
                <w:b/>
              </w:rPr>
              <w:t>Załączniki:</w:t>
            </w:r>
          </w:p>
        </w:tc>
        <w:tc>
          <w:tcPr>
            <w:tcW w:w="4360" w:type="dxa"/>
            <w:gridSpan w:val="4"/>
            <w:vAlign w:val="center"/>
          </w:tcPr>
          <w:p w14:paraId="342D6EF6" w14:textId="77777777" w:rsidR="00E177F9" w:rsidRPr="00E915D1" w:rsidRDefault="00CE65C2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Świadectwo badań</w:t>
            </w:r>
            <w:r w:rsidR="00C06476" w:rsidRPr="00E915D1">
              <w:rPr>
                <w:rFonts w:asciiTheme="minorHAnsi" w:hAnsiTheme="minorHAnsi" w:cstheme="minorHAnsi"/>
              </w:rPr>
              <w:t xml:space="preserve"> wraz ze </w:t>
            </w:r>
            <w:r w:rsidR="005B0E9D" w:rsidRPr="00E915D1">
              <w:rPr>
                <w:rFonts w:asciiTheme="minorHAnsi" w:hAnsiTheme="minorHAnsi" w:cstheme="minorHAnsi"/>
              </w:rPr>
              <w:t>sprawozdaniem</w:t>
            </w:r>
            <w:r w:rsidR="00DC4D1B" w:rsidRPr="00E915D1">
              <w:rPr>
                <w:rFonts w:asciiTheme="minorHAnsi" w:hAnsiTheme="minorHAnsi" w:cstheme="minorHAnsi"/>
                <w:vertAlign w:val="superscript"/>
              </w:rPr>
              <w:t>3</w:t>
            </w:r>
            <w:r w:rsidR="00E177F9" w:rsidRPr="00E915D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4E06B1C7" w14:textId="77777777" w:rsidR="00046B36" w:rsidRPr="00E915D1" w:rsidRDefault="005B0E9D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Deklaracja zgodności WE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4</w:t>
            </w:r>
            <w:r w:rsidR="00CE65C2" w:rsidRPr="00E915D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71DEF409" w14:textId="77777777" w:rsidR="00046B36" w:rsidRPr="00E915D1" w:rsidRDefault="00CE65C2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Karta </w:t>
            </w:r>
            <w:r w:rsidR="00040B64" w:rsidRPr="00E915D1">
              <w:rPr>
                <w:rFonts w:asciiTheme="minorHAnsi" w:hAnsiTheme="minorHAnsi" w:cstheme="minorHAnsi"/>
              </w:rPr>
              <w:t xml:space="preserve">produktu </w:t>
            </w:r>
            <w:r w:rsidR="00046B36" w:rsidRPr="00E915D1">
              <w:rPr>
                <w:rFonts w:asciiTheme="minorHAnsi" w:hAnsiTheme="minorHAnsi" w:cstheme="minorHAnsi"/>
              </w:rPr>
              <w:t>zgodnie</w:t>
            </w:r>
            <w:r w:rsidR="00C06476" w:rsidRPr="00E915D1">
              <w:rPr>
                <w:rFonts w:asciiTheme="minorHAnsi" w:hAnsiTheme="minorHAnsi" w:cstheme="minorHAnsi"/>
              </w:rPr>
              <w:t xml:space="preserve"> z </w:t>
            </w:r>
            <w:r w:rsidR="00DD7A73" w:rsidRPr="00E915D1">
              <w:rPr>
                <w:rFonts w:asciiTheme="minorHAnsi" w:hAnsiTheme="minorHAnsi" w:cstheme="minorHAnsi"/>
              </w:rPr>
              <w:t>rozporządzeniem UE 2015/1189</w:t>
            </w:r>
            <w:r w:rsidR="00046B36" w:rsidRPr="00E915D1">
              <w:rPr>
                <w:rFonts w:asciiTheme="minorHAnsi" w:hAnsiTheme="minorHAnsi" w:cstheme="minorHAnsi"/>
              </w:rPr>
              <w:t xml:space="preserve">, może być poparta zaświadczeniem z instytutu </w:t>
            </w:r>
            <w:r w:rsidR="00040B64" w:rsidRPr="00E915D1">
              <w:rPr>
                <w:rFonts w:asciiTheme="minorHAnsi" w:hAnsiTheme="minorHAnsi" w:cstheme="minorHAnsi"/>
              </w:rPr>
              <w:t>(</w:t>
            </w:r>
            <w:r w:rsidRPr="00E915D1">
              <w:rPr>
                <w:rFonts w:asciiTheme="minorHAnsi" w:hAnsiTheme="minorHAnsi" w:cstheme="minorHAnsi"/>
              </w:rPr>
              <w:t>katalog</w:t>
            </w:r>
            <w:r w:rsidR="00040B64" w:rsidRPr="00E915D1">
              <w:rPr>
                <w:rFonts w:asciiTheme="minorHAnsi" w:hAnsiTheme="minorHAnsi" w:cstheme="minorHAnsi"/>
              </w:rPr>
              <w:t>owa)</w:t>
            </w:r>
            <w:r w:rsidRPr="00E915D1">
              <w:rPr>
                <w:rFonts w:asciiTheme="minorHAnsi" w:hAnsiTheme="minorHAnsi" w:cstheme="minorHAnsi"/>
              </w:rPr>
              <w:t xml:space="preserve"> kotła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5</w:t>
            </w:r>
            <w:r w:rsidRPr="00E915D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1144E7D2" w14:textId="77777777" w:rsidR="00046B36" w:rsidRPr="00E915D1" w:rsidRDefault="00046B36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Karta produktu zgodnie </w:t>
            </w:r>
            <w:r w:rsidR="001E77D7" w:rsidRPr="00E915D1">
              <w:rPr>
                <w:rFonts w:asciiTheme="minorHAnsi" w:hAnsiTheme="minorHAnsi" w:cstheme="minorHAnsi"/>
              </w:rPr>
              <w:br/>
            </w:r>
            <w:r w:rsidRPr="00E915D1">
              <w:rPr>
                <w:rFonts w:asciiTheme="minorHAnsi" w:hAnsiTheme="minorHAnsi" w:cstheme="minorHAnsi"/>
              </w:rPr>
              <w:t>z</w:t>
            </w:r>
            <w:r w:rsidR="00C06476" w:rsidRPr="00E915D1">
              <w:rPr>
                <w:rFonts w:asciiTheme="minorHAnsi" w:hAnsiTheme="minorHAnsi" w:cstheme="minorHAnsi"/>
              </w:rPr>
              <w:t xml:space="preserve"> rozporządzeniem UE 2015/1187 z </w:t>
            </w:r>
            <w:r w:rsidRPr="00E915D1">
              <w:rPr>
                <w:rFonts w:asciiTheme="minorHAnsi" w:hAnsiTheme="minorHAnsi" w:cstheme="minorHAnsi"/>
              </w:rPr>
              <w:t xml:space="preserve">podaną </w:t>
            </w:r>
            <w:r w:rsidR="00C06476" w:rsidRPr="00E915D1">
              <w:rPr>
                <w:rFonts w:asciiTheme="minorHAnsi" w:hAnsiTheme="minorHAnsi" w:cstheme="minorHAnsi"/>
              </w:rPr>
              <w:t>wartością EEI (załącznik 4, pkt </w:t>
            </w:r>
            <w:r w:rsidRPr="00E915D1">
              <w:rPr>
                <w:rFonts w:asciiTheme="minorHAnsi" w:hAnsiTheme="minorHAnsi" w:cstheme="minorHAnsi"/>
              </w:rPr>
              <w:t>1. rozporządzenia)</w:t>
            </w:r>
          </w:p>
          <w:p w14:paraId="1B7E2228" w14:textId="77777777" w:rsidR="005D1900" w:rsidRPr="00E915D1" w:rsidRDefault="00762260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Zaświadczenie </w:t>
            </w:r>
            <w:r w:rsidR="00D521C4" w:rsidRPr="00E915D1">
              <w:rPr>
                <w:rFonts w:asciiTheme="minorHAnsi" w:hAnsiTheme="minorHAnsi" w:cstheme="minorHAnsi"/>
              </w:rPr>
              <w:t>dotyczące oprzyrządowania kotła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6</w:t>
            </w:r>
            <w:r w:rsidR="00D521C4" w:rsidRPr="00E915D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50F11B37" w14:textId="77777777" w:rsidR="00465550" w:rsidRPr="00E915D1" w:rsidRDefault="00465550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Oświadczenie </w:t>
            </w:r>
            <w:r w:rsidR="005D1900" w:rsidRPr="00E915D1">
              <w:rPr>
                <w:rFonts w:asciiTheme="minorHAnsi" w:hAnsiTheme="minorHAnsi" w:cstheme="minorHAnsi"/>
              </w:rPr>
              <w:t>o jakości paliwa zalecanego do zasilania kotła</w:t>
            </w:r>
            <w:r w:rsidR="00DD7A73" w:rsidRPr="00E915D1">
              <w:rPr>
                <w:rFonts w:asciiTheme="minorHAnsi" w:hAnsiTheme="minorHAnsi" w:cstheme="minorHAnsi"/>
                <w:vertAlign w:val="superscript"/>
              </w:rPr>
              <w:t>7</w:t>
            </w:r>
            <w:r w:rsidR="005D1900" w:rsidRPr="00E915D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4CAE0025" w14:textId="77777777" w:rsidR="00B37158" w:rsidRPr="00E915D1" w:rsidRDefault="00B37158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Fotografia kotła</w:t>
            </w:r>
            <w:r w:rsidR="00DC4D1B" w:rsidRPr="00E915D1">
              <w:rPr>
                <w:rFonts w:asciiTheme="minorHAnsi" w:hAnsiTheme="minorHAnsi" w:cstheme="minorHAnsi"/>
              </w:rPr>
              <w:t xml:space="preserve"> </w:t>
            </w:r>
            <w:r w:rsidR="000A39EB" w:rsidRPr="00E915D1">
              <w:rPr>
                <w:rFonts w:asciiTheme="minorHAnsi" w:hAnsiTheme="minorHAnsi" w:cstheme="minorHAnsi"/>
              </w:rPr>
              <w:t xml:space="preserve"> w </w:t>
            </w:r>
            <w:r w:rsidR="00DC4D1B" w:rsidRPr="00E915D1">
              <w:rPr>
                <w:rFonts w:asciiTheme="minorHAnsi" w:hAnsiTheme="minorHAnsi" w:cstheme="minorHAnsi"/>
              </w:rPr>
              <w:t xml:space="preserve">wersji </w:t>
            </w:r>
            <w:r w:rsidR="00DD7A73" w:rsidRPr="00E915D1">
              <w:rPr>
                <w:rFonts w:asciiTheme="minorHAnsi" w:hAnsiTheme="minorHAnsi" w:cstheme="minorHAnsi"/>
              </w:rPr>
              <w:t>elektronicznej</w:t>
            </w:r>
            <w:r w:rsidRPr="00E915D1">
              <w:rPr>
                <w:rFonts w:asciiTheme="minorHAnsi" w:hAnsiTheme="minorHAnsi" w:cstheme="minorHAnsi"/>
              </w:rPr>
              <w:t xml:space="preserve"> </w:t>
            </w:r>
            <w:r w:rsidR="009A629F" w:rsidRPr="00E915D1">
              <w:rPr>
                <w:rFonts w:asciiTheme="minorHAnsi" w:hAnsiTheme="minorHAnsi" w:cstheme="minorHAnsi"/>
              </w:rPr>
              <w:t>(plik formatu JPG)</w:t>
            </w:r>
          </w:p>
          <w:p w14:paraId="4A486C40" w14:textId="77777777" w:rsidR="00084E50" w:rsidRPr="00E915D1" w:rsidRDefault="00084E50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Aktualny wpis KRS</w:t>
            </w:r>
            <w:r w:rsidR="00DD7A73" w:rsidRPr="00E915D1">
              <w:rPr>
                <w:rFonts w:asciiTheme="minorHAnsi" w:hAnsiTheme="minorHAnsi" w:cstheme="minorHAnsi"/>
              </w:rPr>
              <w:t>/</w:t>
            </w:r>
            <w:r w:rsidR="00DC4D1B" w:rsidRPr="00E915D1">
              <w:rPr>
                <w:rFonts w:asciiTheme="minorHAnsi" w:hAnsiTheme="minorHAnsi" w:cstheme="minorHAnsi"/>
              </w:rPr>
              <w:t>CEIDG</w:t>
            </w:r>
            <w:r w:rsidRPr="00E915D1">
              <w:rPr>
                <w:rFonts w:asciiTheme="minorHAnsi" w:hAnsiTheme="minorHAnsi" w:cstheme="minorHAnsi"/>
              </w:rPr>
              <w:t xml:space="preserve"> </w:t>
            </w:r>
            <w:r w:rsidR="00D521C4" w:rsidRPr="00E915D1">
              <w:rPr>
                <w:rFonts w:asciiTheme="minorHAnsi" w:hAnsiTheme="minorHAnsi" w:cstheme="minorHAnsi"/>
              </w:rPr>
              <w:t>firmy</w:t>
            </w:r>
          </w:p>
          <w:p w14:paraId="576DA0CD" w14:textId="77777777" w:rsidR="00D978D0" w:rsidRPr="00E915D1" w:rsidRDefault="00D978D0" w:rsidP="00E915D1">
            <w:pPr>
              <w:numPr>
                <w:ilvl w:val="0"/>
                <w:numId w:val="8"/>
              </w:numPr>
              <w:spacing w:line="276" w:lineRule="auto"/>
              <w:ind w:left="453" w:hanging="284"/>
              <w:rPr>
                <w:rFonts w:asciiTheme="minorHAnsi" w:hAnsiTheme="minorHAnsi" w:cstheme="minorHAnsi"/>
              </w:rPr>
            </w:pPr>
            <w:r w:rsidRPr="00737BE6">
              <w:rPr>
                <w:rFonts w:asciiTheme="minorHAnsi" w:hAnsiTheme="minorHAnsi" w:cstheme="minorHAnsi"/>
              </w:rPr>
              <w:t>Dowód wniesienia opłaty zgłoszeniowej</w:t>
            </w:r>
          </w:p>
        </w:tc>
      </w:tr>
      <w:tr w:rsidR="007406B9" w:rsidRPr="00E915D1" w14:paraId="38D8E6F6" w14:textId="77777777" w:rsidTr="00E915D1">
        <w:trPr>
          <w:trHeight w:hRule="exact" w:val="1265"/>
        </w:trPr>
        <w:tc>
          <w:tcPr>
            <w:tcW w:w="4820" w:type="dxa"/>
            <w:vAlign w:val="center"/>
          </w:tcPr>
          <w:p w14:paraId="65C898DD" w14:textId="77777777" w:rsidR="00CE65C2" w:rsidRPr="00E915D1" w:rsidRDefault="00CE65C2" w:rsidP="00855B4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Podpis osoby uprawnionej do reprezentowania firmy</w:t>
            </w:r>
          </w:p>
        </w:tc>
        <w:tc>
          <w:tcPr>
            <w:tcW w:w="4360" w:type="dxa"/>
            <w:gridSpan w:val="4"/>
            <w:vAlign w:val="center"/>
          </w:tcPr>
          <w:p w14:paraId="5B9D33CB" w14:textId="77777777" w:rsidR="00CE65C2" w:rsidRPr="00E915D1" w:rsidRDefault="00CE65C2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39D38629" w14:textId="77777777" w:rsidTr="00E915D1">
        <w:trPr>
          <w:trHeight w:hRule="exact" w:val="599"/>
        </w:trPr>
        <w:tc>
          <w:tcPr>
            <w:tcW w:w="9180" w:type="dxa"/>
            <w:gridSpan w:val="5"/>
            <w:vAlign w:val="center"/>
          </w:tcPr>
          <w:p w14:paraId="74213AA3" w14:textId="77777777" w:rsidR="008522C9" w:rsidRPr="00E915D1" w:rsidRDefault="008522C9" w:rsidP="00E915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5D1">
              <w:rPr>
                <w:rFonts w:asciiTheme="minorHAnsi" w:hAnsiTheme="minorHAnsi" w:cstheme="minorHAnsi"/>
                <w:b/>
              </w:rPr>
              <w:t>Pozycj</w:t>
            </w:r>
            <w:r w:rsidR="0014403D" w:rsidRPr="00E915D1">
              <w:rPr>
                <w:rFonts w:asciiTheme="minorHAnsi" w:hAnsiTheme="minorHAnsi" w:cstheme="minorHAnsi"/>
                <w:b/>
              </w:rPr>
              <w:t xml:space="preserve">e wypełniane przez </w:t>
            </w:r>
            <w:r w:rsidR="00C81061" w:rsidRPr="00E915D1">
              <w:rPr>
                <w:rFonts w:asciiTheme="minorHAnsi" w:hAnsiTheme="minorHAnsi" w:cstheme="minorHAnsi"/>
                <w:b/>
              </w:rPr>
              <w:t>Komisję Konkursową</w:t>
            </w:r>
          </w:p>
        </w:tc>
      </w:tr>
      <w:tr w:rsidR="007406B9" w:rsidRPr="00E915D1" w14:paraId="5325ECD5" w14:textId="77777777" w:rsidTr="00E915D1">
        <w:trPr>
          <w:trHeight w:hRule="exact" w:val="907"/>
        </w:trPr>
        <w:tc>
          <w:tcPr>
            <w:tcW w:w="4820" w:type="dxa"/>
            <w:vAlign w:val="center"/>
          </w:tcPr>
          <w:p w14:paraId="02CEB1FC" w14:textId="77777777" w:rsidR="008522C9" w:rsidRPr="00E915D1" w:rsidRDefault="003011DA" w:rsidP="001945BF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 xml:space="preserve">Wartość </w:t>
            </w:r>
            <w:r w:rsidR="00BA66B3" w:rsidRPr="00E915D1">
              <w:rPr>
                <w:rFonts w:asciiTheme="minorHAnsi" w:hAnsiTheme="minorHAnsi" w:cstheme="minorHAnsi"/>
              </w:rPr>
              <w:t xml:space="preserve">głównego </w:t>
            </w:r>
            <w:r w:rsidRPr="00E915D1">
              <w:rPr>
                <w:rFonts w:asciiTheme="minorHAnsi" w:hAnsiTheme="minorHAnsi" w:cstheme="minorHAnsi"/>
              </w:rPr>
              <w:t xml:space="preserve">parametru </w:t>
            </w:r>
            <w:r w:rsidR="00BA66B3" w:rsidRPr="00E915D1">
              <w:rPr>
                <w:rFonts w:asciiTheme="minorHAnsi" w:hAnsiTheme="minorHAnsi" w:cstheme="minorHAnsi"/>
              </w:rPr>
              <w:t xml:space="preserve">kryterialnego – emisja </w:t>
            </w:r>
            <w:r w:rsidR="001945BF">
              <w:rPr>
                <w:rFonts w:asciiTheme="minorHAnsi" w:hAnsiTheme="minorHAnsi" w:cstheme="minorHAnsi"/>
              </w:rPr>
              <w:t xml:space="preserve">, </w:t>
            </w:r>
            <w:r w:rsidR="001945BF" w:rsidRPr="00D85B31">
              <w:rPr>
                <w:rFonts w:asciiTheme="minorHAnsi" w:hAnsiTheme="minorHAnsi" w:cstheme="minorHAnsi"/>
              </w:rPr>
              <w:t>cząstek stałych filtrowanych (PM/</w:t>
            </w:r>
            <w:r w:rsidR="001945BF">
              <w:rPr>
                <w:rFonts w:asciiTheme="minorHAnsi" w:hAnsiTheme="minorHAnsi" w:cstheme="minorHAnsi"/>
              </w:rPr>
              <w:t>FPM</w:t>
            </w:r>
            <w:r w:rsidR="001945BF" w:rsidRPr="00D85B3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60" w:type="dxa"/>
            <w:gridSpan w:val="4"/>
            <w:vAlign w:val="center"/>
          </w:tcPr>
          <w:p w14:paraId="4E8EB0EA" w14:textId="77777777" w:rsidR="008522C9" w:rsidRPr="00E915D1" w:rsidRDefault="008522C9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06B9" w:rsidRPr="00E915D1" w14:paraId="6BBB36EF" w14:textId="77777777" w:rsidTr="00E915D1">
        <w:trPr>
          <w:trHeight w:hRule="exact" w:val="907"/>
        </w:trPr>
        <w:tc>
          <w:tcPr>
            <w:tcW w:w="4820" w:type="dxa"/>
            <w:vAlign w:val="center"/>
          </w:tcPr>
          <w:p w14:paraId="70FB8077" w14:textId="77777777" w:rsidR="003011DA" w:rsidRPr="00E915D1" w:rsidRDefault="003011DA" w:rsidP="003011DA">
            <w:pPr>
              <w:rPr>
                <w:rFonts w:asciiTheme="minorHAnsi" w:hAnsiTheme="minorHAnsi" w:cstheme="minorHAnsi"/>
              </w:rPr>
            </w:pPr>
            <w:r w:rsidRPr="00E915D1">
              <w:rPr>
                <w:rFonts w:asciiTheme="minorHAnsi" w:hAnsiTheme="minorHAnsi" w:cstheme="minorHAnsi"/>
              </w:rPr>
              <w:t>Podpis osoby uprawnionej do reprezentowania Komisji Konkursowej</w:t>
            </w:r>
          </w:p>
        </w:tc>
        <w:tc>
          <w:tcPr>
            <w:tcW w:w="4360" w:type="dxa"/>
            <w:gridSpan w:val="4"/>
            <w:vAlign w:val="center"/>
          </w:tcPr>
          <w:p w14:paraId="7B7C544E" w14:textId="77777777" w:rsidR="003011DA" w:rsidRPr="00E915D1" w:rsidRDefault="003011DA" w:rsidP="00E91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375FBF" w14:textId="77777777" w:rsidR="003A7222" w:rsidRPr="00E915D1" w:rsidRDefault="00CE65C2" w:rsidP="003A7222">
      <w:pPr>
        <w:jc w:val="both"/>
        <w:rPr>
          <w:rFonts w:asciiTheme="minorHAnsi" w:hAnsiTheme="minorHAnsi" w:cstheme="minorHAnsi"/>
          <w:i/>
        </w:rPr>
      </w:pPr>
      <w:r w:rsidRPr="00E915D1">
        <w:rPr>
          <w:rFonts w:asciiTheme="minorHAnsi" w:hAnsiTheme="minorHAnsi" w:cstheme="minorHAnsi"/>
          <w:i/>
          <w:sz w:val="22"/>
          <w:szCs w:val="22"/>
          <w:vertAlign w:val="superscript"/>
        </w:rPr>
        <w:t>1</w:t>
      </w:r>
      <w:r w:rsidRPr="00E915D1">
        <w:rPr>
          <w:rFonts w:asciiTheme="minorHAnsi" w:hAnsiTheme="minorHAnsi" w:cstheme="minorHAnsi"/>
          <w:i/>
          <w:vertAlign w:val="superscript"/>
        </w:rPr>
        <w:t>)</w:t>
      </w:r>
      <w:r w:rsidR="009A629F" w:rsidRPr="00E915D1">
        <w:rPr>
          <w:rFonts w:asciiTheme="minorHAnsi" w:hAnsiTheme="minorHAnsi" w:cstheme="minorHAnsi"/>
          <w:i/>
          <w:vertAlign w:val="superscript"/>
        </w:rPr>
        <w:t xml:space="preserve"> </w:t>
      </w:r>
      <w:r w:rsidR="003A7222" w:rsidRPr="00E915D1">
        <w:rPr>
          <w:rFonts w:asciiTheme="minorHAnsi" w:hAnsiTheme="minorHAnsi" w:cstheme="minorHAnsi"/>
          <w:i/>
        </w:rPr>
        <w:t>pozostawić właściwe określenie, zgodne ze zgłaszanym typem kotła, pozostałe skreślić</w:t>
      </w:r>
      <w:r w:rsidR="00222DA4" w:rsidRPr="00E915D1">
        <w:rPr>
          <w:rFonts w:asciiTheme="minorHAnsi" w:hAnsiTheme="minorHAnsi" w:cstheme="minorHAnsi"/>
          <w:i/>
        </w:rPr>
        <w:t>;</w:t>
      </w:r>
      <w:r w:rsidR="003A7222" w:rsidRPr="00E915D1">
        <w:rPr>
          <w:rFonts w:asciiTheme="minorHAnsi" w:hAnsiTheme="minorHAnsi" w:cstheme="minorHAnsi"/>
          <w:i/>
        </w:rPr>
        <w:t xml:space="preserve">  </w:t>
      </w:r>
    </w:p>
    <w:p w14:paraId="4F60CBAC" w14:textId="77777777" w:rsidR="00DC4D1B" w:rsidRPr="00E915D1" w:rsidRDefault="00CE65C2" w:rsidP="003A7222">
      <w:pPr>
        <w:jc w:val="both"/>
        <w:rPr>
          <w:rFonts w:asciiTheme="minorHAnsi" w:hAnsiTheme="minorHAnsi" w:cstheme="minorHAnsi"/>
          <w:i/>
        </w:rPr>
      </w:pPr>
      <w:r w:rsidRPr="00E915D1">
        <w:rPr>
          <w:rFonts w:asciiTheme="minorHAnsi" w:hAnsiTheme="minorHAnsi" w:cstheme="minorHAnsi"/>
          <w:i/>
          <w:vertAlign w:val="superscript"/>
        </w:rPr>
        <w:lastRenderedPageBreak/>
        <w:t>2)</w:t>
      </w:r>
      <w:r w:rsidR="003A7222" w:rsidRPr="00E915D1">
        <w:rPr>
          <w:rFonts w:asciiTheme="minorHAnsi" w:hAnsiTheme="minorHAnsi" w:cstheme="minorHAnsi"/>
          <w:i/>
        </w:rPr>
        <w:t xml:space="preserve"> </w:t>
      </w:r>
      <w:r w:rsidR="00DC4D1B" w:rsidRPr="00E915D1">
        <w:rPr>
          <w:rFonts w:asciiTheme="minorHAnsi" w:hAnsiTheme="minorHAnsi" w:cstheme="minorHAnsi"/>
          <w:i/>
        </w:rPr>
        <w:t xml:space="preserve">pozostawić właściwe określenie, pozostałe skreślić; </w:t>
      </w:r>
    </w:p>
    <w:p w14:paraId="4F72628B" w14:textId="77777777" w:rsidR="001945BF" w:rsidRDefault="00DC4D1B" w:rsidP="003A7222">
      <w:pPr>
        <w:jc w:val="both"/>
        <w:rPr>
          <w:rFonts w:asciiTheme="minorHAnsi" w:hAnsiTheme="minorHAnsi" w:cstheme="minorHAnsi"/>
          <w:i/>
        </w:rPr>
      </w:pPr>
      <w:r w:rsidRPr="00E915D1">
        <w:rPr>
          <w:rFonts w:asciiTheme="minorHAnsi" w:hAnsiTheme="minorHAnsi" w:cstheme="minorHAnsi"/>
          <w:i/>
          <w:vertAlign w:val="superscript"/>
        </w:rPr>
        <w:t>3)</w:t>
      </w:r>
      <w:r w:rsidR="003A7222" w:rsidRPr="00E915D1">
        <w:rPr>
          <w:rFonts w:asciiTheme="minorHAnsi" w:hAnsiTheme="minorHAnsi" w:cstheme="minorHAnsi"/>
          <w:i/>
        </w:rPr>
        <w:t xml:space="preserve">świadectwa badań oraz sprawozdanie z badań </w:t>
      </w:r>
      <w:r w:rsidR="008D3B2D" w:rsidRPr="00E915D1">
        <w:rPr>
          <w:rFonts w:asciiTheme="minorHAnsi" w:hAnsiTheme="minorHAnsi" w:cstheme="minorHAnsi"/>
          <w:i/>
        </w:rPr>
        <w:t xml:space="preserve">zgłaszanego kotła grzewczego, </w:t>
      </w:r>
      <w:r w:rsidR="003A7222" w:rsidRPr="00E915D1">
        <w:rPr>
          <w:rFonts w:asciiTheme="minorHAnsi" w:hAnsiTheme="minorHAnsi" w:cstheme="minorHAnsi"/>
          <w:i/>
        </w:rPr>
        <w:t>wydane przez laboratori</w:t>
      </w:r>
      <w:r w:rsidR="0014403D" w:rsidRPr="00E915D1">
        <w:rPr>
          <w:rFonts w:asciiTheme="minorHAnsi" w:hAnsiTheme="minorHAnsi" w:cstheme="minorHAnsi"/>
          <w:i/>
        </w:rPr>
        <w:t xml:space="preserve">um posiadające akredytację PCA </w:t>
      </w:r>
      <w:r w:rsidR="003A7222" w:rsidRPr="00E915D1">
        <w:rPr>
          <w:rFonts w:asciiTheme="minorHAnsi" w:hAnsiTheme="minorHAnsi" w:cstheme="minorHAnsi"/>
          <w:i/>
        </w:rPr>
        <w:t>w zakresie badań na zgodność z normą PN</w:t>
      </w:r>
      <w:r w:rsidR="00BB0881" w:rsidRPr="00E915D1">
        <w:rPr>
          <w:rFonts w:asciiTheme="minorHAnsi" w:hAnsiTheme="minorHAnsi" w:cstheme="minorHAnsi"/>
          <w:i/>
        </w:rPr>
        <w:t> EN 303</w:t>
      </w:r>
      <w:r w:rsidR="00BB0881" w:rsidRPr="00E915D1">
        <w:rPr>
          <w:rFonts w:asciiTheme="minorHAnsi" w:hAnsiTheme="minorHAnsi" w:cstheme="minorHAnsi"/>
          <w:i/>
        </w:rPr>
        <w:noBreakHyphen/>
      </w:r>
      <w:r w:rsidR="003A7222" w:rsidRPr="00E915D1">
        <w:rPr>
          <w:rFonts w:asciiTheme="minorHAnsi" w:hAnsiTheme="minorHAnsi" w:cstheme="minorHAnsi"/>
          <w:i/>
        </w:rPr>
        <w:t>5:2012</w:t>
      </w:r>
      <w:r w:rsidR="0014403D" w:rsidRPr="00E915D1">
        <w:rPr>
          <w:rFonts w:asciiTheme="minorHAnsi" w:hAnsiTheme="minorHAnsi" w:cstheme="minorHAnsi"/>
          <w:i/>
        </w:rPr>
        <w:t>,</w:t>
      </w:r>
      <w:r w:rsidR="00DD7A73" w:rsidRPr="00E915D1">
        <w:rPr>
          <w:rFonts w:asciiTheme="minorHAnsi" w:hAnsiTheme="minorHAnsi" w:cstheme="minorHAnsi"/>
          <w:i/>
        </w:rPr>
        <w:t xml:space="preserve"> </w:t>
      </w:r>
      <w:r w:rsidR="001945BF" w:rsidRPr="001945BF">
        <w:rPr>
          <w:rFonts w:asciiTheme="minorHAnsi" w:hAnsiTheme="minorHAnsi" w:cstheme="minorHAnsi"/>
          <w:i/>
        </w:rPr>
        <w:t>lub aktualnie obowiązującą PN-EN 303-5:2021-09, w tym świadectwa spełnienia wymagań zgodnie z Rozporządzeniem UE 2015/1189 i normą PN-EN 303-5:2012 lub aktualnie obowiązującą w trakcie wykonania badań PN-EN 303-5:2021-09;</w:t>
      </w:r>
    </w:p>
    <w:p w14:paraId="723B5F43" w14:textId="77777777" w:rsidR="00222DA4" w:rsidRPr="00E915D1" w:rsidRDefault="00DD7A73" w:rsidP="009A629F">
      <w:pPr>
        <w:jc w:val="both"/>
        <w:rPr>
          <w:rFonts w:asciiTheme="minorHAnsi" w:hAnsiTheme="minorHAnsi" w:cstheme="minorHAnsi"/>
          <w:i/>
          <w:vertAlign w:val="superscript"/>
        </w:rPr>
      </w:pPr>
      <w:r w:rsidRPr="00E915D1">
        <w:rPr>
          <w:rFonts w:asciiTheme="minorHAnsi" w:hAnsiTheme="minorHAnsi" w:cstheme="minorHAnsi"/>
          <w:i/>
          <w:vertAlign w:val="superscript"/>
        </w:rPr>
        <w:t>4</w:t>
      </w:r>
      <w:r w:rsidR="00040B64" w:rsidRPr="00E915D1">
        <w:rPr>
          <w:rFonts w:asciiTheme="minorHAnsi" w:hAnsiTheme="minorHAnsi" w:cstheme="minorHAnsi"/>
          <w:i/>
          <w:vertAlign w:val="superscript"/>
        </w:rPr>
        <w:t>)</w:t>
      </w:r>
      <w:r w:rsidR="004D2005" w:rsidRPr="00E915D1">
        <w:rPr>
          <w:rFonts w:asciiTheme="minorHAnsi" w:hAnsiTheme="minorHAnsi" w:cstheme="minorHAnsi"/>
          <w:i/>
        </w:rPr>
        <w:t>d</w:t>
      </w:r>
      <w:r w:rsidR="00222DA4" w:rsidRPr="00E915D1">
        <w:rPr>
          <w:rFonts w:asciiTheme="minorHAnsi" w:hAnsiTheme="minorHAnsi" w:cstheme="minorHAnsi"/>
          <w:i/>
        </w:rPr>
        <w:t>eklaracja zgodności wystawiona przez producenta</w:t>
      </w:r>
      <w:r w:rsidR="000A39EB" w:rsidRPr="00E915D1">
        <w:rPr>
          <w:rFonts w:asciiTheme="minorHAnsi" w:hAnsiTheme="minorHAnsi" w:cstheme="minorHAnsi"/>
          <w:i/>
        </w:rPr>
        <w:t xml:space="preserve"> w </w:t>
      </w:r>
      <w:r w:rsidR="00222DA4" w:rsidRPr="00E915D1">
        <w:rPr>
          <w:rFonts w:asciiTheme="minorHAnsi" w:hAnsiTheme="minorHAnsi" w:cstheme="minorHAnsi"/>
          <w:i/>
        </w:rPr>
        <w:t xml:space="preserve"> celu udowodnienia spełnienia wymogów/dyrektyw UE dotyczących produktu;</w:t>
      </w:r>
    </w:p>
    <w:p w14:paraId="6AC27557" w14:textId="77777777" w:rsidR="00222DA4" w:rsidRPr="00E915D1" w:rsidRDefault="00DD7A73" w:rsidP="009A629F">
      <w:pPr>
        <w:jc w:val="both"/>
        <w:rPr>
          <w:rFonts w:asciiTheme="minorHAnsi" w:hAnsiTheme="minorHAnsi" w:cstheme="minorHAnsi"/>
          <w:i/>
        </w:rPr>
      </w:pPr>
      <w:r w:rsidRPr="00E915D1">
        <w:rPr>
          <w:rFonts w:asciiTheme="minorHAnsi" w:hAnsiTheme="minorHAnsi" w:cstheme="minorHAnsi"/>
          <w:i/>
          <w:vertAlign w:val="superscript"/>
        </w:rPr>
        <w:t>5</w:t>
      </w:r>
      <w:r w:rsidR="00D521C4" w:rsidRPr="00E915D1">
        <w:rPr>
          <w:rFonts w:asciiTheme="minorHAnsi" w:hAnsiTheme="minorHAnsi" w:cstheme="minorHAnsi"/>
          <w:i/>
          <w:vertAlign w:val="superscript"/>
        </w:rPr>
        <w:t xml:space="preserve">) </w:t>
      </w:r>
      <w:r w:rsidR="00222DA4" w:rsidRPr="00E915D1">
        <w:rPr>
          <w:rFonts w:asciiTheme="minorHAnsi" w:hAnsiTheme="minorHAnsi" w:cstheme="minorHAnsi"/>
          <w:i/>
        </w:rPr>
        <w:t xml:space="preserve">karta </w:t>
      </w:r>
      <w:r w:rsidR="004D2005" w:rsidRPr="00E915D1">
        <w:rPr>
          <w:rFonts w:asciiTheme="minorHAnsi" w:hAnsiTheme="minorHAnsi" w:cstheme="minorHAnsi"/>
          <w:i/>
        </w:rPr>
        <w:t>produktu</w:t>
      </w:r>
      <w:r w:rsidR="00222DA4" w:rsidRPr="00E915D1">
        <w:rPr>
          <w:rFonts w:asciiTheme="minorHAnsi" w:hAnsiTheme="minorHAnsi" w:cstheme="minorHAnsi"/>
          <w:i/>
        </w:rPr>
        <w:t xml:space="preserve"> może być poparta zaświadczeniem laboratorium wykonującym badania, patrz pkt </w:t>
      </w:r>
      <w:r w:rsidR="00222DA4" w:rsidRPr="00E915D1">
        <w:rPr>
          <w:rFonts w:asciiTheme="minorHAnsi" w:hAnsiTheme="minorHAnsi" w:cstheme="minorHAnsi"/>
          <w:i/>
          <w:vertAlign w:val="superscript"/>
        </w:rPr>
        <w:t>2)</w:t>
      </w:r>
      <w:r w:rsidR="00222DA4" w:rsidRPr="00E915D1">
        <w:rPr>
          <w:rFonts w:asciiTheme="minorHAnsi" w:hAnsiTheme="minorHAnsi" w:cstheme="minorHAnsi"/>
          <w:i/>
        </w:rPr>
        <w:t>;</w:t>
      </w:r>
    </w:p>
    <w:p w14:paraId="411C68F1" w14:textId="77777777" w:rsidR="00222DA4" w:rsidRPr="00E915D1" w:rsidRDefault="00DD7A73" w:rsidP="009A629F">
      <w:pPr>
        <w:jc w:val="both"/>
        <w:rPr>
          <w:rFonts w:asciiTheme="minorHAnsi" w:hAnsiTheme="minorHAnsi" w:cstheme="minorHAnsi"/>
        </w:rPr>
      </w:pPr>
      <w:r w:rsidRPr="00E915D1">
        <w:rPr>
          <w:rFonts w:asciiTheme="minorHAnsi" w:hAnsiTheme="minorHAnsi" w:cstheme="minorHAnsi"/>
          <w:i/>
          <w:vertAlign w:val="superscript"/>
        </w:rPr>
        <w:t>6</w:t>
      </w:r>
      <w:r w:rsidR="005D1900" w:rsidRPr="00E915D1">
        <w:rPr>
          <w:rFonts w:asciiTheme="minorHAnsi" w:hAnsiTheme="minorHAnsi" w:cstheme="minorHAnsi"/>
          <w:i/>
          <w:vertAlign w:val="superscript"/>
        </w:rPr>
        <w:t>)</w:t>
      </w:r>
      <w:r w:rsidRPr="00E915D1">
        <w:rPr>
          <w:rFonts w:asciiTheme="minorHAnsi" w:hAnsiTheme="minorHAnsi" w:cstheme="minorHAnsi"/>
        </w:rPr>
        <w:t xml:space="preserve"> </w:t>
      </w:r>
      <w:r w:rsidR="00222DA4" w:rsidRPr="00E915D1">
        <w:rPr>
          <w:rFonts w:asciiTheme="minorHAnsi" w:hAnsiTheme="minorHAnsi" w:cstheme="minorHAnsi"/>
          <w:i/>
        </w:rPr>
        <w:t>zaświadczenie, wy</w:t>
      </w:r>
      <w:r w:rsidR="0014403D" w:rsidRPr="00E915D1">
        <w:rPr>
          <w:rFonts w:asciiTheme="minorHAnsi" w:hAnsiTheme="minorHAnsi" w:cstheme="minorHAnsi"/>
          <w:i/>
        </w:rPr>
        <w:t xml:space="preserve">dane przez </w:t>
      </w:r>
      <w:r w:rsidR="00222DA4" w:rsidRPr="00E915D1">
        <w:rPr>
          <w:rFonts w:asciiTheme="minorHAnsi" w:hAnsiTheme="minorHAnsi" w:cstheme="minorHAnsi"/>
          <w:i/>
        </w:rPr>
        <w:t>laboratorium wykonujące badania j</w:t>
      </w:r>
      <w:r w:rsidR="00D53DEE" w:rsidRPr="00E915D1">
        <w:rPr>
          <w:rFonts w:asciiTheme="minorHAnsi" w:hAnsiTheme="minorHAnsi" w:cstheme="minorHAnsi"/>
          <w:i/>
        </w:rPr>
        <w:t>.</w:t>
      </w:r>
      <w:r w:rsidR="004422C6" w:rsidRPr="00E915D1">
        <w:rPr>
          <w:rFonts w:asciiTheme="minorHAnsi" w:hAnsiTheme="minorHAnsi" w:cstheme="minorHAnsi"/>
          <w:i/>
        </w:rPr>
        <w:t xml:space="preserve"> </w:t>
      </w:r>
      <w:r w:rsidR="00D53DEE" w:rsidRPr="00E915D1">
        <w:rPr>
          <w:rFonts w:asciiTheme="minorHAnsi" w:hAnsiTheme="minorHAnsi" w:cstheme="minorHAnsi"/>
          <w:i/>
        </w:rPr>
        <w:t>w, że kocioł jest wyposażony w </w:t>
      </w:r>
      <w:r w:rsidR="00222DA4" w:rsidRPr="00E915D1">
        <w:rPr>
          <w:rFonts w:asciiTheme="minorHAnsi" w:hAnsiTheme="minorHAnsi" w:cstheme="minorHAnsi"/>
          <w:i/>
        </w:rPr>
        <w:t xml:space="preserve">wentylator (podać rodzaj wentylatora: nadmuchowy/wyciągowy) oraz system sterowania </w:t>
      </w:r>
      <w:r w:rsidR="002C03C1" w:rsidRPr="00E915D1">
        <w:rPr>
          <w:rFonts w:asciiTheme="minorHAnsi" w:hAnsiTheme="minorHAnsi" w:cstheme="minorHAnsi"/>
          <w:i/>
        </w:rPr>
        <w:t>i kontroli dystrybucji paliwa i </w:t>
      </w:r>
      <w:r w:rsidR="00222DA4" w:rsidRPr="00E915D1">
        <w:rPr>
          <w:rFonts w:asciiTheme="minorHAnsi" w:hAnsiTheme="minorHAnsi" w:cstheme="minorHAnsi"/>
          <w:i/>
        </w:rPr>
        <w:t>powietrza spalania</w:t>
      </w:r>
      <w:r w:rsidR="00D66FB8" w:rsidRPr="00E915D1">
        <w:rPr>
          <w:rFonts w:asciiTheme="minorHAnsi" w:hAnsiTheme="minorHAnsi" w:cstheme="minorHAnsi"/>
          <w:i/>
        </w:rPr>
        <w:t xml:space="preserve">; </w:t>
      </w:r>
      <w:r w:rsidR="00C13D63" w:rsidRPr="00E915D1">
        <w:rPr>
          <w:rFonts w:asciiTheme="minorHAnsi" w:hAnsiTheme="minorHAnsi" w:cstheme="minorHAnsi"/>
          <w:i/>
        </w:rPr>
        <w:t>oświadczenie o wyposażeniu w elektrofiltr, jeżeli stanowi on integralną część urządzenia grzewczego dla którego wydano świadectwa badania pkt.</w:t>
      </w:r>
      <w:r w:rsidR="00C336BF" w:rsidRPr="00E915D1">
        <w:rPr>
          <w:rFonts w:asciiTheme="minorHAnsi" w:hAnsiTheme="minorHAnsi" w:cstheme="minorHAnsi"/>
          <w:i/>
        </w:rPr>
        <w:t>3; oświadczenie o wyposażeniu w bufor ciepłą, jeżeli stanowi on integralną część kotła lub wymóg eksploatacji z buforem ciepła, dla którego wydano świadectwa badania, pkt 3;</w:t>
      </w:r>
      <w:r w:rsidR="00C13D63" w:rsidRPr="00E915D1">
        <w:rPr>
          <w:rFonts w:asciiTheme="minorHAnsi" w:hAnsiTheme="minorHAnsi" w:cstheme="minorHAnsi"/>
          <w:i/>
        </w:rPr>
        <w:t xml:space="preserve"> </w:t>
      </w:r>
    </w:p>
    <w:p w14:paraId="79F2B353" w14:textId="77777777" w:rsidR="007253CC" w:rsidRPr="00E915D1" w:rsidRDefault="00DD7A73" w:rsidP="00457771">
      <w:pPr>
        <w:jc w:val="both"/>
        <w:rPr>
          <w:rFonts w:asciiTheme="minorHAnsi" w:hAnsiTheme="minorHAnsi" w:cstheme="minorHAnsi"/>
          <w:i/>
        </w:rPr>
      </w:pPr>
      <w:r w:rsidRPr="00E915D1">
        <w:rPr>
          <w:rFonts w:asciiTheme="minorHAnsi" w:hAnsiTheme="minorHAnsi" w:cstheme="minorHAnsi"/>
          <w:i/>
          <w:vertAlign w:val="superscript"/>
        </w:rPr>
        <w:t>7)</w:t>
      </w:r>
      <w:r w:rsidR="00222DA4" w:rsidRPr="00E915D1">
        <w:rPr>
          <w:rFonts w:asciiTheme="minorHAnsi" w:hAnsiTheme="minorHAnsi" w:cstheme="minorHAnsi"/>
          <w:i/>
        </w:rPr>
        <w:t xml:space="preserve"> </w:t>
      </w:r>
      <w:r w:rsidR="004D2005" w:rsidRPr="00E915D1">
        <w:rPr>
          <w:rFonts w:asciiTheme="minorHAnsi" w:hAnsiTheme="minorHAnsi" w:cstheme="minorHAnsi"/>
          <w:i/>
        </w:rPr>
        <w:t>o</w:t>
      </w:r>
      <w:r w:rsidR="00031794" w:rsidRPr="00E915D1">
        <w:rPr>
          <w:rFonts w:asciiTheme="minorHAnsi" w:hAnsiTheme="minorHAnsi" w:cstheme="minorHAnsi"/>
          <w:i/>
        </w:rPr>
        <w:t>świadczenie producenta, że kocioł przystosowany jest do spalania paliw</w:t>
      </w:r>
      <w:r w:rsidR="004D2005" w:rsidRPr="00E915D1">
        <w:rPr>
          <w:rFonts w:asciiTheme="minorHAnsi" w:hAnsiTheme="minorHAnsi" w:cstheme="minorHAnsi"/>
          <w:i/>
        </w:rPr>
        <w:t>a zgodnego z instrukcją obsługi</w:t>
      </w:r>
      <w:r w:rsidR="002C03C1" w:rsidRPr="00E915D1">
        <w:rPr>
          <w:rFonts w:asciiTheme="minorHAnsi" w:hAnsiTheme="minorHAnsi" w:cstheme="minorHAnsi"/>
          <w:i/>
        </w:rPr>
        <w:t>, dla </w:t>
      </w:r>
      <w:r w:rsidR="00031794" w:rsidRPr="00E915D1">
        <w:rPr>
          <w:rFonts w:asciiTheme="minorHAnsi" w:hAnsiTheme="minorHAnsi" w:cstheme="minorHAnsi"/>
          <w:i/>
        </w:rPr>
        <w:t xml:space="preserve">którego uzyskał świadectwo badań; oświadczenie o braku możliwości ręcznego zasilania paliwem </w:t>
      </w:r>
      <w:r w:rsidR="00AE3FBA" w:rsidRPr="00E915D1">
        <w:rPr>
          <w:rFonts w:asciiTheme="minorHAnsi" w:eastAsia="Times New Roman" w:hAnsiTheme="minorHAnsi" w:cstheme="minorHAnsi"/>
          <w:i/>
        </w:rPr>
        <w:t xml:space="preserve">(brak rusztu awaryjnego) </w:t>
      </w:r>
      <w:r w:rsidR="00031794" w:rsidRPr="00E915D1">
        <w:rPr>
          <w:rFonts w:asciiTheme="minorHAnsi" w:hAnsiTheme="minorHAnsi" w:cstheme="minorHAnsi"/>
          <w:i/>
        </w:rPr>
        <w:t>oraz braku możliwości instalacji rusztu dodatkowego</w:t>
      </w:r>
      <w:r w:rsidR="004E0FCA" w:rsidRPr="00E915D1">
        <w:rPr>
          <w:rFonts w:asciiTheme="minorHAnsi" w:hAnsiTheme="minorHAnsi" w:cstheme="minorHAnsi"/>
          <w:i/>
        </w:rPr>
        <w:t>, w przypadku kotłów z</w:t>
      </w:r>
      <w:r w:rsidR="007406B9" w:rsidRPr="00E915D1">
        <w:rPr>
          <w:rFonts w:asciiTheme="minorHAnsi" w:hAnsiTheme="minorHAnsi" w:cstheme="minorHAnsi"/>
          <w:i/>
        </w:rPr>
        <w:t> </w:t>
      </w:r>
      <w:r w:rsidR="004E0FCA" w:rsidRPr="00E915D1">
        <w:rPr>
          <w:rFonts w:asciiTheme="minorHAnsi" w:hAnsiTheme="minorHAnsi" w:cstheme="minorHAnsi"/>
          <w:i/>
        </w:rPr>
        <w:t>automatycznym zasilaniem w paliwo</w:t>
      </w:r>
      <w:r w:rsidR="00222DA4" w:rsidRPr="00E915D1">
        <w:rPr>
          <w:rFonts w:asciiTheme="minorHAnsi" w:hAnsiTheme="minorHAnsi" w:cstheme="minorHAnsi"/>
          <w:i/>
        </w:rPr>
        <w:t>.</w:t>
      </w:r>
    </w:p>
    <w:p w14:paraId="6ED665D2" w14:textId="77777777" w:rsidR="007905FE" w:rsidRPr="00E915D1" w:rsidRDefault="007905FE" w:rsidP="00457771">
      <w:pPr>
        <w:jc w:val="both"/>
        <w:rPr>
          <w:rFonts w:asciiTheme="minorHAnsi" w:hAnsiTheme="minorHAnsi" w:cstheme="minorHAnsi"/>
          <w:i/>
        </w:rPr>
      </w:pPr>
    </w:p>
    <w:p w14:paraId="2E49D85F" w14:textId="77777777" w:rsidR="00312384" w:rsidRPr="00374EDB" w:rsidRDefault="00312384" w:rsidP="00312384">
      <w:pPr>
        <w:spacing w:after="120"/>
        <w:jc w:val="both"/>
        <w:rPr>
          <w:rFonts w:ascii="Calibri" w:hAnsi="Calibri" w:cs="Calibri"/>
        </w:rPr>
      </w:pPr>
      <w:r w:rsidRPr="00374EDB">
        <w:rPr>
          <w:rFonts w:asciiTheme="minorHAnsi" w:hAnsiTheme="minorHAnsi"/>
        </w:rPr>
        <w:t xml:space="preserve">Oświadczam, że wyrażam zgodę na przetwarzanie moich danych osobowych, podanych na karcie zgłoszenia, przez Polską Izbę Ekologii z siedzibą w Katowicach </w:t>
      </w:r>
      <w:r w:rsidRPr="00374EDB">
        <w:rPr>
          <w:rFonts w:asciiTheme="minorHAnsi" w:hAnsiTheme="minorHAnsi" w:cstheme="minorHAnsi"/>
        </w:rPr>
        <w:t xml:space="preserve">i Fundację na rzecz Efektywnego Wykorzystania Energii w Katowicach  </w:t>
      </w:r>
      <w:r w:rsidRPr="00374EDB">
        <w:rPr>
          <w:rFonts w:asciiTheme="minorHAnsi" w:hAnsiTheme="minorHAnsi"/>
        </w:rPr>
        <w:t xml:space="preserve">w celu i zakresie niezbędnym do umożliwienia udziału podmiotu w Konkursie TOPTEN-HACKS Kotły grzewcze na stałe biopaliwa oraz w celu </w:t>
      </w:r>
      <w:r w:rsidRPr="00374EDB">
        <w:rPr>
          <w:rFonts w:ascii="Calibri" w:hAnsi="Calibri" w:cs="Calibri"/>
        </w:rPr>
        <w:t>wyłonienia Laureatów, upublicznienia zgodnie z zasadami Regulaminu informacji o Laureatach, a także w celach rozliczeniowych i sprawozdawczych z instytucją finansującą.</w:t>
      </w:r>
      <w:r w:rsidRPr="00374EDB">
        <w:rPr>
          <w:rFonts w:asciiTheme="minorHAnsi" w:hAnsiTheme="minorHAnsi"/>
        </w:rPr>
        <w:t xml:space="preserve"> Oświadczam także, że zapoznałem się z klauzulą informacyjną zawartą w Regulaminie Konkursu..</w:t>
      </w:r>
    </w:p>
    <w:p w14:paraId="61FE7A6B" w14:textId="77777777" w:rsidR="00312384" w:rsidRPr="00374EDB" w:rsidRDefault="00312384" w:rsidP="00312384">
      <w:pPr>
        <w:jc w:val="both"/>
        <w:rPr>
          <w:rFonts w:asciiTheme="minorHAnsi" w:hAnsiTheme="minorHAnsi"/>
        </w:rPr>
      </w:pPr>
      <w:r w:rsidRPr="00374EDB">
        <w:rPr>
          <w:rFonts w:asciiTheme="minorHAnsi" w:hAnsiTheme="minorHAnsi"/>
        </w:rPr>
        <w:t>Zostałem/</w:t>
      </w:r>
      <w:proofErr w:type="spellStart"/>
      <w:r w:rsidRPr="00374EDB">
        <w:rPr>
          <w:rFonts w:asciiTheme="minorHAnsi" w:hAnsiTheme="minorHAnsi"/>
        </w:rPr>
        <w:t>am</w:t>
      </w:r>
      <w:proofErr w:type="spellEnd"/>
      <w:r w:rsidRPr="00374EDB">
        <w:rPr>
          <w:rFonts w:asciiTheme="minorHAnsi" w:hAnsiTheme="minorHAnsi"/>
        </w:rPr>
        <w:t xml:space="preserve"> poinformowany/a o tym, że w każdej chwili mam możliwość wycofania wyrażonej zgody, a wycofanie zgody nie wpłynie na zgodność z prawem przetwarzania, którego dokonano na podstawie tej zgody przed jej wycofaniem.</w:t>
      </w:r>
    </w:p>
    <w:p w14:paraId="1C25A2B2" w14:textId="77777777" w:rsidR="007253CC" w:rsidRPr="00E915D1" w:rsidRDefault="007253CC" w:rsidP="007253CC">
      <w:pPr>
        <w:rPr>
          <w:rFonts w:asciiTheme="minorHAnsi" w:hAnsiTheme="minorHAnsi" w:cstheme="minorHAnsi"/>
          <w:sz w:val="22"/>
          <w:szCs w:val="22"/>
        </w:rPr>
      </w:pPr>
    </w:p>
    <w:p w14:paraId="6ADF3ABD" w14:textId="77777777" w:rsidR="005C2817" w:rsidRPr="00E915D1" w:rsidRDefault="005C2817" w:rsidP="007253CC">
      <w:pPr>
        <w:rPr>
          <w:rFonts w:asciiTheme="minorHAnsi" w:hAnsiTheme="minorHAnsi" w:cstheme="minorHAnsi"/>
          <w:sz w:val="22"/>
          <w:szCs w:val="22"/>
        </w:rPr>
      </w:pPr>
    </w:p>
    <w:p w14:paraId="10DD47B8" w14:textId="77777777" w:rsidR="007406B9" w:rsidRPr="00E915D1" w:rsidRDefault="007406B9" w:rsidP="007406B9">
      <w:pPr>
        <w:pStyle w:val="Stopka"/>
        <w:jc w:val="both"/>
        <w:rPr>
          <w:rFonts w:cstheme="minorHAnsi"/>
          <w:sz w:val="16"/>
          <w:szCs w:val="16"/>
          <w:lang w:val="pl-PL"/>
        </w:rPr>
      </w:pPr>
      <w:r w:rsidRPr="00E915D1"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74624" behindDoc="0" locked="0" layoutInCell="1" allowOverlap="1" wp14:anchorId="0318CA0C" wp14:editId="690BDFE3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3429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20400" y="19800"/>
                <wp:lineTo x="20400" y="0"/>
                <wp:lineTo x="0" y="0"/>
              </wp:wrapPolygon>
            </wp:wrapThrough>
            <wp:docPr id="9" name="Obraz 9" descr="E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15D1">
        <w:rPr>
          <w:rFonts w:cstheme="minorHAnsi"/>
          <w:sz w:val="16"/>
          <w:szCs w:val="16"/>
          <w:lang w:val="pl-PL"/>
        </w:rPr>
        <w:t>Projekt HACKS otrzymał finansowanie z unijnego programu badań i innowacji Horyzont 2020 na podstawie umowy dotacji nr</w:t>
      </w:r>
      <w:r w:rsidR="00421945" w:rsidRPr="00E915D1">
        <w:rPr>
          <w:rFonts w:cstheme="minorHAnsi"/>
          <w:sz w:val="16"/>
          <w:szCs w:val="16"/>
          <w:lang w:val="pl-PL"/>
        </w:rPr>
        <w:t> </w:t>
      </w:r>
      <w:r w:rsidRPr="00E915D1">
        <w:rPr>
          <w:rFonts w:cstheme="minorHAnsi"/>
          <w:sz w:val="16"/>
          <w:szCs w:val="16"/>
          <w:lang w:val="pl-PL"/>
        </w:rPr>
        <w:t>845231. Wyłączna odpowiedzialność za treści powstałe w ramach projektu spoczywa na autorach. Treść ta niekoniecznie odzwierciedla stanowisko Unii Europejskiej. Ani EASME, ani Komisja Europejska, ani partnerzy projektu nie ponoszą odpowiedzialności za jakiekolwiek wykorzystanie informacji w nich zawartych.</w:t>
      </w:r>
    </w:p>
    <w:p w14:paraId="1415166B" w14:textId="77777777" w:rsidR="007406B9" w:rsidRPr="00E915D1" w:rsidRDefault="007406B9" w:rsidP="007253CC">
      <w:pPr>
        <w:rPr>
          <w:rFonts w:asciiTheme="minorHAnsi" w:hAnsiTheme="minorHAnsi" w:cstheme="minorHAnsi"/>
          <w:sz w:val="22"/>
          <w:szCs w:val="22"/>
        </w:rPr>
      </w:pPr>
    </w:p>
    <w:sectPr w:rsidR="007406B9" w:rsidRPr="00E915D1" w:rsidSect="0063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C7"/>
    <w:multiLevelType w:val="multilevel"/>
    <w:tmpl w:val="A28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39C7"/>
    <w:multiLevelType w:val="hybridMultilevel"/>
    <w:tmpl w:val="6B761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AA4"/>
    <w:multiLevelType w:val="hybridMultilevel"/>
    <w:tmpl w:val="A1AE32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4D33"/>
    <w:multiLevelType w:val="hybridMultilevel"/>
    <w:tmpl w:val="A49C5FC2"/>
    <w:lvl w:ilvl="0" w:tplc="04150015">
      <w:start w:val="1"/>
      <w:numFmt w:val="upperLetter"/>
      <w:lvlText w:val="%1.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56596F49"/>
    <w:multiLevelType w:val="hybridMultilevel"/>
    <w:tmpl w:val="DE68B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137F4"/>
    <w:multiLevelType w:val="hybridMultilevel"/>
    <w:tmpl w:val="A3B6152E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6AB90B43"/>
    <w:multiLevelType w:val="hybridMultilevel"/>
    <w:tmpl w:val="2560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E398A"/>
    <w:multiLevelType w:val="hybridMultilevel"/>
    <w:tmpl w:val="60F63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683195">
    <w:abstractNumId w:val="5"/>
  </w:num>
  <w:num w:numId="2" w16cid:durableId="1624533699">
    <w:abstractNumId w:val="2"/>
  </w:num>
  <w:num w:numId="3" w16cid:durableId="1920939119">
    <w:abstractNumId w:val="4"/>
  </w:num>
  <w:num w:numId="4" w16cid:durableId="102768404">
    <w:abstractNumId w:val="6"/>
  </w:num>
  <w:num w:numId="5" w16cid:durableId="1193614118">
    <w:abstractNumId w:val="0"/>
  </w:num>
  <w:num w:numId="6" w16cid:durableId="1569799649">
    <w:abstractNumId w:val="1"/>
  </w:num>
  <w:num w:numId="7" w16cid:durableId="362098786">
    <w:abstractNumId w:val="7"/>
  </w:num>
  <w:num w:numId="8" w16cid:durableId="181706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C2"/>
    <w:rsid w:val="00031794"/>
    <w:rsid w:val="00040B64"/>
    <w:rsid w:val="00041912"/>
    <w:rsid w:val="00046B36"/>
    <w:rsid w:val="00082B60"/>
    <w:rsid w:val="0008426B"/>
    <w:rsid w:val="00084E50"/>
    <w:rsid w:val="000A39EB"/>
    <w:rsid w:val="000A74EA"/>
    <w:rsid w:val="000B2CDA"/>
    <w:rsid w:val="000B59C0"/>
    <w:rsid w:val="000D05F9"/>
    <w:rsid w:val="0010607D"/>
    <w:rsid w:val="0014403D"/>
    <w:rsid w:val="00160411"/>
    <w:rsid w:val="00161050"/>
    <w:rsid w:val="001677F3"/>
    <w:rsid w:val="00175E8A"/>
    <w:rsid w:val="00192D01"/>
    <w:rsid w:val="001945BF"/>
    <w:rsid w:val="0019592B"/>
    <w:rsid w:val="00196D93"/>
    <w:rsid w:val="001B7A59"/>
    <w:rsid w:val="001D419E"/>
    <w:rsid w:val="001E61DD"/>
    <w:rsid w:val="001E67E5"/>
    <w:rsid w:val="001E77D7"/>
    <w:rsid w:val="00217CA9"/>
    <w:rsid w:val="00222DA4"/>
    <w:rsid w:val="00270190"/>
    <w:rsid w:val="00280673"/>
    <w:rsid w:val="00284247"/>
    <w:rsid w:val="00285159"/>
    <w:rsid w:val="002B6BEE"/>
    <w:rsid w:val="002C03C1"/>
    <w:rsid w:val="002E3109"/>
    <w:rsid w:val="003011DA"/>
    <w:rsid w:val="00312384"/>
    <w:rsid w:val="00323E01"/>
    <w:rsid w:val="00327288"/>
    <w:rsid w:val="00340F24"/>
    <w:rsid w:val="00347980"/>
    <w:rsid w:val="00357914"/>
    <w:rsid w:val="003602B0"/>
    <w:rsid w:val="00376FBE"/>
    <w:rsid w:val="00386AF5"/>
    <w:rsid w:val="00391308"/>
    <w:rsid w:val="00397CAE"/>
    <w:rsid w:val="003A195F"/>
    <w:rsid w:val="003A7222"/>
    <w:rsid w:val="003E2618"/>
    <w:rsid w:val="00421945"/>
    <w:rsid w:val="004422C6"/>
    <w:rsid w:val="00457771"/>
    <w:rsid w:val="00465550"/>
    <w:rsid w:val="004B4D3D"/>
    <w:rsid w:val="004D2005"/>
    <w:rsid w:val="004E0FCA"/>
    <w:rsid w:val="004E742E"/>
    <w:rsid w:val="004F440D"/>
    <w:rsid w:val="004F7F83"/>
    <w:rsid w:val="00515259"/>
    <w:rsid w:val="00516747"/>
    <w:rsid w:val="005346C6"/>
    <w:rsid w:val="005357D3"/>
    <w:rsid w:val="00536588"/>
    <w:rsid w:val="005558B5"/>
    <w:rsid w:val="00556809"/>
    <w:rsid w:val="00560F34"/>
    <w:rsid w:val="00585C6A"/>
    <w:rsid w:val="005B0E9D"/>
    <w:rsid w:val="005C2817"/>
    <w:rsid w:val="005C37AB"/>
    <w:rsid w:val="005D1900"/>
    <w:rsid w:val="005F2CE5"/>
    <w:rsid w:val="00610116"/>
    <w:rsid w:val="00627603"/>
    <w:rsid w:val="00630623"/>
    <w:rsid w:val="00661BE4"/>
    <w:rsid w:val="00675C06"/>
    <w:rsid w:val="00687E52"/>
    <w:rsid w:val="006B6C1F"/>
    <w:rsid w:val="007173D1"/>
    <w:rsid w:val="007253CC"/>
    <w:rsid w:val="00725DF9"/>
    <w:rsid w:val="007269CE"/>
    <w:rsid w:val="00737BE6"/>
    <w:rsid w:val="007406B9"/>
    <w:rsid w:val="00762260"/>
    <w:rsid w:val="00771ED7"/>
    <w:rsid w:val="007905FE"/>
    <w:rsid w:val="007A057A"/>
    <w:rsid w:val="007A5597"/>
    <w:rsid w:val="007A565E"/>
    <w:rsid w:val="007B5F60"/>
    <w:rsid w:val="008300C6"/>
    <w:rsid w:val="008324A4"/>
    <w:rsid w:val="008522C9"/>
    <w:rsid w:val="00854DA4"/>
    <w:rsid w:val="00855B4A"/>
    <w:rsid w:val="0088439B"/>
    <w:rsid w:val="0089490F"/>
    <w:rsid w:val="00896E24"/>
    <w:rsid w:val="008A3C97"/>
    <w:rsid w:val="008D3B2D"/>
    <w:rsid w:val="008F063B"/>
    <w:rsid w:val="008F4DAE"/>
    <w:rsid w:val="0093083D"/>
    <w:rsid w:val="00931384"/>
    <w:rsid w:val="00983A2F"/>
    <w:rsid w:val="009A293F"/>
    <w:rsid w:val="009A5177"/>
    <w:rsid w:val="009A629F"/>
    <w:rsid w:val="009C65B5"/>
    <w:rsid w:val="009F7F9A"/>
    <w:rsid w:val="00A17ED0"/>
    <w:rsid w:val="00A2104C"/>
    <w:rsid w:val="00A21D58"/>
    <w:rsid w:val="00A81B1E"/>
    <w:rsid w:val="00A9724F"/>
    <w:rsid w:val="00A9782E"/>
    <w:rsid w:val="00A97D88"/>
    <w:rsid w:val="00AB1AAA"/>
    <w:rsid w:val="00AC0757"/>
    <w:rsid w:val="00AE3FBA"/>
    <w:rsid w:val="00B3573B"/>
    <w:rsid w:val="00B37158"/>
    <w:rsid w:val="00B8753F"/>
    <w:rsid w:val="00B948EC"/>
    <w:rsid w:val="00BA61C3"/>
    <w:rsid w:val="00BA66B3"/>
    <w:rsid w:val="00BB0881"/>
    <w:rsid w:val="00C00A9F"/>
    <w:rsid w:val="00C06476"/>
    <w:rsid w:val="00C13D63"/>
    <w:rsid w:val="00C21DBD"/>
    <w:rsid w:val="00C336BF"/>
    <w:rsid w:val="00C667E8"/>
    <w:rsid w:val="00C81061"/>
    <w:rsid w:val="00CA45F0"/>
    <w:rsid w:val="00CE65C2"/>
    <w:rsid w:val="00CE6ED5"/>
    <w:rsid w:val="00D00364"/>
    <w:rsid w:val="00D21660"/>
    <w:rsid w:val="00D27878"/>
    <w:rsid w:val="00D521C4"/>
    <w:rsid w:val="00D53D95"/>
    <w:rsid w:val="00D53DEE"/>
    <w:rsid w:val="00D57014"/>
    <w:rsid w:val="00D66D4B"/>
    <w:rsid w:val="00D66FB8"/>
    <w:rsid w:val="00D85B31"/>
    <w:rsid w:val="00D978D0"/>
    <w:rsid w:val="00DA287F"/>
    <w:rsid w:val="00DC2F23"/>
    <w:rsid w:val="00DC4D1B"/>
    <w:rsid w:val="00DD7A73"/>
    <w:rsid w:val="00DF4C8D"/>
    <w:rsid w:val="00E177F9"/>
    <w:rsid w:val="00E17BBB"/>
    <w:rsid w:val="00E34DD2"/>
    <w:rsid w:val="00E46596"/>
    <w:rsid w:val="00E65E7B"/>
    <w:rsid w:val="00E86BC4"/>
    <w:rsid w:val="00E915D1"/>
    <w:rsid w:val="00EB3A5D"/>
    <w:rsid w:val="00EF2FBB"/>
    <w:rsid w:val="00F037A7"/>
    <w:rsid w:val="00F20134"/>
    <w:rsid w:val="00F23F74"/>
    <w:rsid w:val="00F4342A"/>
    <w:rsid w:val="00F53A67"/>
    <w:rsid w:val="00F762A7"/>
    <w:rsid w:val="00FA5E5F"/>
    <w:rsid w:val="00FC5687"/>
    <w:rsid w:val="00FD70D0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6EC2"/>
  <w15:docId w15:val="{41933CA5-91E0-4F6F-B89A-C09B65C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C2"/>
  </w:style>
  <w:style w:type="paragraph" w:styleId="Nagwek1">
    <w:name w:val="heading 1"/>
    <w:basedOn w:val="Normalny"/>
    <w:next w:val="Normalny"/>
    <w:link w:val="Nagwek1Znak"/>
    <w:qFormat/>
    <w:rsid w:val="00CE65C2"/>
    <w:pPr>
      <w:keepNext/>
      <w:pageBreakBefore/>
      <w:spacing w:before="360" w:after="240" w:line="360" w:lineRule="auto"/>
      <w:ind w:firstLine="425"/>
      <w:jc w:val="both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65C2"/>
    <w:rPr>
      <w:rFonts w:ascii="Trebuchet MS" w:eastAsia="Times New Roman" w:hAnsi="Trebuchet MS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65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E65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8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26B"/>
  </w:style>
  <w:style w:type="character" w:customStyle="1" w:styleId="TekstkomentarzaZnak">
    <w:name w:val="Tekst komentarza Znak"/>
    <w:link w:val="Tekstkomentarza"/>
    <w:uiPriority w:val="99"/>
    <w:semiHidden/>
    <w:rsid w:val="0008426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426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426B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426B"/>
    <w:rPr>
      <w:rFonts w:eastAsia="Times New Roman"/>
      <w:sz w:val="24"/>
      <w:szCs w:val="24"/>
    </w:rPr>
  </w:style>
  <w:style w:type="character" w:styleId="Hipercze">
    <w:name w:val="Hyperlink"/>
    <w:uiPriority w:val="99"/>
    <w:unhideWhenUsed/>
    <w:rsid w:val="008D3B2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406B9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406B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4F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6" ma:contentTypeDescription="Utwórz nowy dokument." ma:contentTypeScope="" ma:versionID="5f24be1ede3c69101bbf22c0f21f5f85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a1950e337501ea0c8a7c7cf137df2735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E5ACA-651E-4621-B614-944918844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449AF-3D83-47F1-B5CD-1808D50D6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1A63E-980E-4B8F-B73B-FA41CD309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kotła węglowego komorowego/ retortowego do konkursu TOPTEN</vt:lpstr>
    </vt:vector>
  </TitlesOfParts>
  <Company>Hewlett-Packard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kotła węglowego komorowego/ retortowego do konkursu TOPTEN</dc:title>
  <dc:creator>Politechnika Śląska</dc:creator>
  <cp:lastModifiedBy>Karolina Jantczak</cp:lastModifiedBy>
  <cp:revision>7</cp:revision>
  <cp:lastPrinted>2021-08-05T11:46:00Z</cp:lastPrinted>
  <dcterms:created xsi:type="dcterms:W3CDTF">2022-09-04T18:31:00Z</dcterms:created>
  <dcterms:modified xsi:type="dcterms:W3CDTF">2022-09-19T05:41:00Z</dcterms:modified>
</cp:coreProperties>
</file>